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192C" w14:textId="11B50647" w:rsidR="002C4F74" w:rsidRPr="003D734A" w:rsidRDefault="003D734A" w:rsidP="003D734A">
      <w:pPr>
        <w:spacing w:before="240" w:after="0"/>
        <w:jc w:val="center"/>
        <w:rPr>
          <w:rFonts w:ascii="Cambria" w:hAnsi="Cambria"/>
          <w:b/>
          <w:bCs/>
          <w:sz w:val="28"/>
          <w:szCs w:val="28"/>
        </w:rPr>
      </w:pPr>
      <w:r w:rsidRPr="003D734A">
        <w:rPr>
          <w:rFonts w:ascii="Cambria" w:hAnsi="Cambria"/>
          <w:b/>
          <w:bCs/>
          <w:sz w:val="28"/>
          <w:szCs w:val="28"/>
        </w:rPr>
        <w:t>New Hampshire Orchid Society</w:t>
      </w:r>
    </w:p>
    <w:p w14:paraId="68BE862A" w14:textId="44E53897" w:rsidR="003D734A" w:rsidRDefault="003D734A" w:rsidP="003D734A">
      <w:pPr>
        <w:jc w:val="center"/>
        <w:rPr>
          <w:rFonts w:ascii="Cambria" w:hAnsi="Cambria"/>
          <w:b/>
          <w:bCs/>
          <w:sz w:val="28"/>
          <w:szCs w:val="28"/>
        </w:rPr>
      </w:pPr>
      <w:r w:rsidRPr="003D734A">
        <w:rPr>
          <w:rFonts w:ascii="Cambria" w:hAnsi="Cambria"/>
          <w:b/>
          <w:bCs/>
          <w:sz w:val="28"/>
          <w:szCs w:val="28"/>
        </w:rPr>
        <w:t>Financial Management Policy</w:t>
      </w:r>
    </w:p>
    <w:p w14:paraId="28B8D17F" w14:textId="37220276" w:rsidR="003D734A" w:rsidRDefault="00CF25E9" w:rsidP="003D734A">
      <w:pPr>
        <w:jc w:val="center"/>
        <w:rPr>
          <w:rFonts w:ascii="Cambria" w:hAnsi="Cambria"/>
          <w:b/>
          <w:bCs/>
          <w:sz w:val="28"/>
          <w:szCs w:val="28"/>
        </w:rPr>
      </w:pPr>
      <w:r>
        <w:rPr>
          <w:rFonts w:ascii="Cambria" w:hAnsi="Cambria"/>
          <w:b/>
          <w:bCs/>
          <w:sz w:val="28"/>
          <w:szCs w:val="28"/>
        </w:rPr>
        <w:t>Revised:  0</w:t>
      </w:r>
      <w:r w:rsidR="00EA77C6">
        <w:rPr>
          <w:rFonts w:ascii="Cambria" w:hAnsi="Cambria"/>
          <w:b/>
          <w:bCs/>
          <w:sz w:val="28"/>
          <w:szCs w:val="28"/>
        </w:rPr>
        <w:t>3</w:t>
      </w:r>
      <w:r>
        <w:rPr>
          <w:rFonts w:ascii="Cambria" w:hAnsi="Cambria"/>
          <w:b/>
          <w:bCs/>
          <w:sz w:val="28"/>
          <w:szCs w:val="28"/>
        </w:rPr>
        <w:t>/2021</w:t>
      </w:r>
    </w:p>
    <w:p w14:paraId="2D7656F2" w14:textId="2FF24294" w:rsidR="00CF25E9" w:rsidRDefault="00CF25E9" w:rsidP="003D734A">
      <w:pPr>
        <w:jc w:val="center"/>
        <w:rPr>
          <w:rFonts w:ascii="Cambria" w:hAnsi="Cambria"/>
          <w:b/>
          <w:bCs/>
          <w:sz w:val="28"/>
          <w:szCs w:val="28"/>
        </w:rPr>
      </w:pPr>
    </w:p>
    <w:p w14:paraId="7BF0F83C" w14:textId="1641EBAE" w:rsidR="00CF25E9" w:rsidRDefault="00A40259" w:rsidP="00CF25E9">
      <w:pPr>
        <w:rPr>
          <w:rFonts w:ascii="Cambria" w:hAnsi="Cambria"/>
          <w:b/>
          <w:bCs/>
          <w:sz w:val="28"/>
          <w:szCs w:val="28"/>
          <w:u w:val="single"/>
        </w:rPr>
      </w:pPr>
      <w:r w:rsidRPr="00A40259">
        <w:rPr>
          <w:rFonts w:ascii="Cambria" w:hAnsi="Cambria"/>
          <w:b/>
          <w:bCs/>
          <w:sz w:val="28"/>
          <w:szCs w:val="28"/>
          <w:u w:val="single"/>
        </w:rPr>
        <w:t>Purpose</w:t>
      </w:r>
    </w:p>
    <w:p w14:paraId="79FB2C6D" w14:textId="06C73515" w:rsidR="00A40259" w:rsidRDefault="00A40259" w:rsidP="00CF25E9">
      <w:pPr>
        <w:rPr>
          <w:rFonts w:ascii="Cambria" w:hAnsi="Cambria"/>
          <w:sz w:val="28"/>
          <w:szCs w:val="28"/>
        </w:rPr>
      </w:pPr>
      <w:r w:rsidRPr="00A40259">
        <w:rPr>
          <w:rFonts w:ascii="Cambria" w:hAnsi="Cambria"/>
          <w:sz w:val="28"/>
          <w:szCs w:val="28"/>
        </w:rPr>
        <w:t>Th</w:t>
      </w:r>
      <w:r>
        <w:rPr>
          <w:rFonts w:ascii="Cambria" w:hAnsi="Cambria"/>
          <w:sz w:val="28"/>
          <w:szCs w:val="28"/>
        </w:rPr>
        <w:t>is document is intended to set forth the guidelines for managing the financial assets of the New Hampshire Orchid Society (known as the Society).  As described in the bylaws, the Society has a mission to provide education, support and awareness of orchids to the General Public.  The Board of Directo</w:t>
      </w:r>
      <w:r w:rsidR="00333C8D">
        <w:rPr>
          <w:rFonts w:ascii="Cambria" w:hAnsi="Cambria"/>
          <w:sz w:val="28"/>
          <w:szCs w:val="28"/>
        </w:rPr>
        <w:t>r</w:t>
      </w:r>
      <w:r>
        <w:rPr>
          <w:rFonts w:ascii="Cambria" w:hAnsi="Cambria"/>
          <w:sz w:val="28"/>
          <w:szCs w:val="28"/>
        </w:rPr>
        <w:t xml:space="preserve">s of the Society </w:t>
      </w:r>
      <w:r w:rsidR="00F40B65">
        <w:rPr>
          <w:rFonts w:ascii="Cambria" w:hAnsi="Cambria"/>
          <w:sz w:val="28"/>
          <w:szCs w:val="28"/>
        </w:rPr>
        <w:t>are duty bound to responsibly</w:t>
      </w:r>
      <w:r>
        <w:rPr>
          <w:rFonts w:ascii="Cambria" w:hAnsi="Cambria"/>
          <w:sz w:val="28"/>
          <w:szCs w:val="28"/>
        </w:rPr>
        <w:t xml:space="preserve"> </w:t>
      </w:r>
      <w:r w:rsidR="00F40B65">
        <w:rPr>
          <w:rFonts w:ascii="Cambria" w:hAnsi="Cambria"/>
          <w:sz w:val="28"/>
          <w:szCs w:val="28"/>
        </w:rPr>
        <w:t>m</w:t>
      </w:r>
      <w:r>
        <w:rPr>
          <w:rFonts w:ascii="Cambria" w:hAnsi="Cambria"/>
          <w:sz w:val="28"/>
          <w:szCs w:val="28"/>
        </w:rPr>
        <w:t>anage all of the assets of the Society, including the financial assets</w:t>
      </w:r>
      <w:r w:rsidR="00F40B65">
        <w:rPr>
          <w:rFonts w:ascii="Cambria" w:hAnsi="Cambria"/>
          <w:sz w:val="28"/>
          <w:szCs w:val="28"/>
        </w:rPr>
        <w:t>,</w:t>
      </w:r>
      <w:r>
        <w:rPr>
          <w:rFonts w:ascii="Cambria" w:hAnsi="Cambria"/>
          <w:sz w:val="28"/>
          <w:szCs w:val="28"/>
        </w:rPr>
        <w:t xml:space="preserve"> to support this mission.  This </w:t>
      </w:r>
      <w:r w:rsidR="00333C8D">
        <w:rPr>
          <w:rFonts w:ascii="Cambria" w:hAnsi="Cambria"/>
          <w:sz w:val="28"/>
          <w:szCs w:val="28"/>
        </w:rPr>
        <w:t>policy provides a mechanism for financial accountability and contr</w:t>
      </w:r>
      <w:r w:rsidR="00F40B65">
        <w:rPr>
          <w:rFonts w:ascii="Cambria" w:hAnsi="Cambria"/>
          <w:sz w:val="28"/>
          <w:szCs w:val="28"/>
        </w:rPr>
        <w:t>o</w:t>
      </w:r>
      <w:r w:rsidR="00333C8D">
        <w:rPr>
          <w:rFonts w:ascii="Cambria" w:hAnsi="Cambria"/>
          <w:sz w:val="28"/>
          <w:szCs w:val="28"/>
        </w:rPr>
        <w:t xml:space="preserve">l required for the Board to manage the financial assets of the </w:t>
      </w:r>
      <w:r w:rsidR="000E4726">
        <w:rPr>
          <w:rFonts w:ascii="Cambria" w:hAnsi="Cambria"/>
          <w:sz w:val="28"/>
          <w:szCs w:val="28"/>
        </w:rPr>
        <w:t>S</w:t>
      </w:r>
      <w:r w:rsidR="00333C8D">
        <w:rPr>
          <w:rFonts w:ascii="Cambria" w:hAnsi="Cambria"/>
          <w:sz w:val="28"/>
          <w:szCs w:val="28"/>
        </w:rPr>
        <w:t>ociety.</w:t>
      </w:r>
    </w:p>
    <w:p w14:paraId="48A78DAB" w14:textId="0C1D9CEB" w:rsidR="000E4726" w:rsidRDefault="000E4726" w:rsidP="00CF25E9">
      <w:pPr>
        <w:rPr>
          <w:rFonts w:ascii="Cambria" w:hAnsi="Cambria"/>
          <w:b/>
          <w:bCs/>
          <w:sz w:val="28"/>
          <w:szCs w:val="28"/>
          <w:u w:val="single"/>
        </w:rPr>
      </w:pPr>
      <w:r w:rsidRPr="000E4726">
        <w:rPr>
          <w:rFonts w:ascii="Cambria" w:hAnsi="Cambria"/>
          <w:b/>
          <w:bCs/>
          <w:sz w:val="28"/>
          <w:szCs w:val="28"/>
          <w:u w:val="single"/>
        </w:rPr>
        <w:t>Requirements</w:t>
      </w:r>
    </w:p>
    <w:p w14:paraId="56A5DF59" w14:textId="003ACF3C" w:rsidR="000E4726" w:rsidRDefault="000E4726" w:rsidP="00CF25E9">
      <w:pPr>
        <w:rPr>
          <w:rFonts w:ascii="Cambria" w:hAnsi="Cambria"/>
          <w:sz w:val="28"/>
          <w:szCs w:val="28"/>
        </w:rPr>
      </w:pPr>
      <w:r w:rsidRPr="000E4726">
        <w:rPr>
          <w:rFonts w:ascii="Cambria" w:hAnsi="Cambria"/>
          <w:sz w:val="28"/>
          <w:szCs w:val="28"/>
        </w:rPr>
        <w:t>Following are key requirements of this policy:</w:t>
      </w:r>
    </w:p>
    <w:p w14:paraId="364B0882" w14:textId="5A69FA67" w:rsidR="000E4726" w:rsidRDefault="000E4726" w:rsidP="000E4726">
      <w:pPr>
        <w:pStyle w:val="ListParagraph"/>
        <w:numPr>
          <w:ilvl w:val="0"/>
          <w:numId w:val="1"/>
        </w:numPr>
        <w:rPr>
          <w:rFonts w:ascii="Cambria" w:hAnsi="Cambria"/>
          <w:sz w:val="28"/>
          <w:szCs w:val="28"/>
        </w:rPr>
      </w:pPr>
      <w:r>
        <w:rPr>
          <w:rFonts w:ascii="Cambria" w:hAnsi="Cambria"/>
          <w:sz w:val="28"/>
          <w:szCs w:val="28"/>
        </w:rPr>
        <w:t xml:space="preserve">Of paramount importance, a system of ‘checks and balances’ will be followed to prevent any single person from misusing any </w:t>
      </w:r>
      <w:r w:rsidR="00EA1E42">
        <w:rPr>
          <w:rFonts w:ascii="Cambria" w:hAnsi="Cambria"/>
          <w:sz w:val="28"/>
          <w:szCs w:val="28"/>
        </w:rPr>
        <w:t xml:space="preserve">monies of the Society.  </w:t>
      </w:r>
    </w:p>
    <w:p w14:paraId="2EB82F57" w14:textId="1CD9F491" w:rsidR="00EA1E42" w:rsidRDefault="00EA1E42" w:rsidP="000E4726">
      <w:pPr>
        <w:pStyle w:val="ListParagraph"/>
        <w:numPr>
          <w:ilvl w:val="0"/>
          <w:numId w:val="1"/>
        </w:numPr>
        <w:rPr>
          <w:rFonts w:ascii="Cambria" w:hAnsi="Cambria"/>
          <w:sz w:val="28"/>
          <w:szCs w:val="28"/>
        </w:rPr>
      </w:pPr>
      <w:r>
        <w:rPr>
          <w:rFonts w:ascii="Cambria" w:hAnsi="Cambria"/>
          <w:sz w:val="28"/>
          <w:szCs w:val="28"/>
        </w:rPr>
        <w:t>Income and Expense accounts shall be tracked separately.  All financial transactions will b</w:t>
      </w:r>
      <w:r w:rsidR="0012736D">
        <w:rPr>
          <w:rFonts w:ascii="Cambria" w:hAnsi="Cambria"/>
          <w:sz w:val="28"/>
          <w:szCs w:val="28"/>
        </w:rPr>
        <w:t>e</w:t>
      </w:r>
      <w:r>
        <w:rPr>
          <w:rFonts w:ascii="Cambria" w:hAnsi="Cambria"/>
          <w:sz w:val="28"/>
          <w:szCs w:val="28"/>
        </w:rPr>
        <w:t xml:space="preserve"> tracked against specific account</w:t>
      </w:r>
      <w:r w:rsidR="0012736D">
        <w:rPr>
          <w:rFonts w:ascii="Cambria" w:hAnsi="Cambria"/>
          <w:sz w:val="28"/>
          <w:szCs w:val="28"/>
        </w:rPr>
        <w:t>s</w:t>
      </w:r>
      <w:r>
        <w:rPr>
          <w:rFonts w:ascii="Cambria" w:hAnsi="Cambria"/>
          <w:sz w:val="28"/>
          <w:szCs w:val="28"/>
        </w:rPr>
        <w:t xml:space="preserve"> and actual expenses and incomes for each account tracked against the budg</w:t>
      </w:r>
      <w:r w:rsidR="0012736D">
        <w:rPr>
          <w:rFonts w:ascii="Cambria" w:hAnsi="Cambria"/>
          <w:sz w:val="28"/>
          <w:szCs w:val="28"/>
        </w:rPr>
        <w:t>e</w:t>
      </w:r>
      <w:r>
        <w:rPr>
          <w:rFonts w:ascii="Cambria" w:hAnsi="Cambria"/>
          <w:sz w:val="28"/>
          <w:szCs w:val="28"/>
        </w:rPr>
        <w:t>ted amounts.  Any s</w:t>
      </w:r>
      <w:r w:rsidR="0012736D">
        <w:rPr>
          <w:rFonts w:ascii="Cambria" w:hAnsi="Cambria"/>
          <w:sz w:val="28"/>
          <w:szCs w:val="28"/>
        </w:rPr>
        <w:t>p</w:t>
      </w:r>
      <w:r>
        <w:rPr>
          <w:rFonts w:ascii="Cambria" w:hAnsi="Cambria"/>
          <w:sz w:val="28"/>
          <w:szCs w:val="28"/>
        </w:rPr>
        <w:t>ecial accounts, such as endowments, shall b</w:t>
      </w:r>
      <w:r w:rsidR="0012736D">
        <w:rPr>
          <w:rFonts w:ascii="Cambria" w:hAnsi="Cambria"/>
          <w:sz w:val="28"/>
          <w:szCs w:val="28"/>
        </w:rPr>
        <w:t>e</w:t>
      </w:r>
      <w:r>
        <w:rPr>
          <w:rFonts w:ascii="Cambria" w:hAnsi="Cambria"/>
          <w:sz w:val="28"/>
          <w:szCs w:val="28"/>
        </w:rPr>
        <w:t xml:space="preserve"> maintained in separate accounts and included in all financial reports.</w:t>
      </w:r>
    </w:p>
    <w:p w14:paraId="708814EC" w14:textId="27CCE4EB" w:rsidR="0012736D" w:rsidRDefault="0012736D" w:rsidP="000E4726">
      <w:pPr>
        <w:pStyle w:val="ListParagraph"/>
        <w:numPr>
          <w:ilvl w:val="0"/>
          <w:numId w:val="1"/>
        </w:numPr>
        <w:rPr>
          <w:rFonts w:ascii="Cambria" w:hAnsi="Cambria"/>
          <w:sz w:val="28"/>
          <w:szCs w:val="28"/>
        </w:rPr>
      </w:pPr>
      <w:r>
        <w:rPr>
          <w:rFonts w:ascii="Cambria" w:hAnsi="Cambria"/>
          <w:sz w:val="28"/>
          <w:szCs w:val="28"/>
        </w:rPr>
        <w:t>A financial strategy shall be implemented and reviewed as necessary to maintain su</w:t>
      </w:r>
      <w:r w:rsidR="005075F1">
        <w:rPr>
          <w:rFonts w:ascii="Cambria" w:hAnsi="Cambria"/>
          <w:sz w:val="28"/>
          <w:szCs w:val="28"/>
        </w:rPr>
        <w:t>ff</w:t>
      </w:r>
      <w:r>
        <w:rPr>
          <w:rFonts w:ascii="Cambria" w:hAnsi="Cambria"/>
          <w:sz w:val="28"/>
          <w:szCs w:val="28"/>
        </w:rPr>
        <w:t>icient funds for day-to-day operation while maintaining all funds possible in protected or reserve accounts.  These protected/reserve accounts are:</w:t>
      </w:r>
    </w:p>
    <w:p w14:paraId="5F1A98A7" w14:textId="01F0260A" w:rsidR="008C4900" w:rsidRPr="00F45A8C" w:rsidRDefault="008C4900" w:rsidP="00F45A8C">
      <w:pPr>
        <w:pStyle w:val="ListParagraph"/>
        <w:numPr>
          <w:ilvl w:val="1"/>
          <w:numId w:val="1"/>
        </w:numPr>
        <w:rPr>
          <w:rFonts w:ascii="Cambria" w:hAnsi="Cambria"/>
          <w:sz w:val="28"/>
          <w:szCs w:val="28"/>
        </w:rPr>
      </w:pPr>
      <w:r w:rsidRPr="00F45A8C">
        <w:rPr>
          <w:rFonts w:ascii="Cambria" w:hAnsi="Cambria"/>
          <w:sz w:val="28"/>
          <w:szCs w:val="28"/>
        </w:rPr>
        <w:t>Snow/Show Fund</w:t>
      </w:r>
    </w:p>
    <w:p w14:paraId="682C919D" w14:textId="4311AA0F" w:rsidR="008C4900" w:rsidRDefault="008C4900" w:rsidP="008C4900">
      <w:pPr>
        <w:pStyle w:val="ListParagraph"/>
        <w:numPr>
          <w:ilvl w:val="1"/>
          <w:numId w:val="1"/>
        </w:numPr>
        <w:rPr>
          <w:rFonts w:ascii="Cambria" w:hAnsi="Cambria"/>
          <w:sz w:val="28"/>
          <w:szCs w:val="28"/>
        </w:rPr>
      </w:pPr>
      <w:r>
        <w:rPr>
          <w:rFonts w:ascii="Cambria" w:hAnsi="Cambria"/>
          <w:sz w:val="28"/>
          <w:szCs w:val="28"/>
        </w:rPr>
        <w:t>Show Reserve Fund</w:t>
      </w:r>
    </w:p>
    <w:p w14:paraId="17B5D7B2" w14:textId="4F5915EE" w:rsidR="008C4900" w:rsidRDefault="008C4900" w:rsidP="008C4900">
      <w:pPr>
        <w:pStyle w:val="ListParagraph"/>
        <w:numPr>
          <w:ilvl w:val="1"/>
          <w:numId w:val="1"/>
        </w:numPr>
        <w:rPr>
          <w:rFonts w:ascii="Cambria" w:hAnsi="Cambria"/>
          <w:sz w:val="28"/>
          <w:szCs w:val="28"/>
        </w:rPr>
      </w:pPr>
      <w:r>
        <w:rPr>
          <w:rFonts w:ascii="Cambria" w:hAnsi="Cambria"/>
          <w:sz w:val="28"/>
          <w:szCs w:val="28"/>
        </w:rPr>
        <w:t>Capital Reserve Fund</w:t>
      </w:r>
    </w:p>
    <w:p w14:paraId="27AB387C" w14:textId="5D3A0EB8" w:rsidR="008C4900" w:rsidRDefault="008C4900" w:rsidP="008C4900">
      <w:pPr>
        <w:pStyle w:val="ListParagraph"/>
        <w:numPr>
          <w:ilvl w:val="1"/>
          <w:numId w:val="1"/>
        </w:numPr>
        <w:rPr>
          <w:rFonts w:ascii="Cambria" w:hAnsi="Cambria"/>
          <w:sz w:val="28"/>
          <w:szCs w:val="28"/>
        </w:rPr>
      </w:pPr>
      <w:r>
        <w:rPr>
          <w:rFonts w:ascii="Cambria" w:hAnsi="Cambria"/>
          <w:sz w:val="28"/>
          <w:szCs w:val="28"/>
        </w:rPr>
        <w:t>Conservation and Education Fund</w:t>
      </w:r>
    </w:p>
    <w:p w14:paraId="17539CE9" w14:textId="04D68938" w:rsidR="008C4900" w:rsidRDefault="008C4900" w:rsidP="008C4900">
      <w:pPr>
        <w:pStyle w:val="ListParagraph"/>
        <w:numPr>
          <w:ilvl w:val="1"/>
          <w:numId w:val="1"/>
        </w:numPr>
        <w:rPr>
          <w:rFonts w:ascii="Cambria" w:hAnsi="Cambria"/>
          <w:sz w:val="28"/>
          <w:szCs w:val="28"/>
        </w:rPr>
      </w:pPr>
      <w:r>
        <w:rPr>
          <w:rFonts w:ascii="Cambria" w:hAnsi="Cambria"/>
          <w:sz w:val="28"/>
          <w:szCs w:val="28"/>
        </w:rPr>
        <w:t>Chuck Wingate Fund</w:t>
      </w:r>
    </w:p>
    <w:p w14:paraId="355AD554" w14:textId="09A7F452" w:rsidR="008C4900" w:rsidRDefault="008C4900" w:rsidP="008C4900">
      <w:pPr>
        <w:pStyle w:val="ListParagraph"/>
        <w:numPr>
          <w:ilvl w:val="1"/>
          <w:numId w:val="1"/>
        </w:numPr>
        <w:rPr>
          <w:rFonts w:ascii="Cambria" w:hAnsi="Cambria"/>
          <w:sz w:val="28"/>
          <w:szCs w:val="28"/>
        </w:rPr>
      </w:pPr>
      <w:r>
        <w:rPr>
          <w:rFonts w:ascii="Cambria" w:hAnsi="Cambria"/>
          <w:sz w:val="28"/>
          <w:szCs w:val="28"/>
        </w:rPr>
        <w:lastRenderedPageBreak/>
        <w:t>Dan Morton Fund</w:t>
      </w:r>
    </w:p>
    <w:p w14:paraId="0B54A1F1" w14:textId="7B12D7F5" w:rsidR="008C4900" w:rsidRDefault="008B5375" w:rsidP="008C4900">
      <w:pPr>
        <w:pStyle w:val="ListParagraph"/>
        <w:numPr>
          <w:ilvl w:val="1"/>
          <w:numId w:val="1"/>
        </w:numPr>
        <w:rPr>
          <w:rFonts w:ascii="Cambria" w:hAnsi="Cambria"/>
          <w:sz w:val="28"/>
          <w:szCs w:val="28"/>
        </w:rPr>
      </w:pPr>
      <w:r>
        <w:rPr>
          <w:rFonts w:ascii="Cambria" w:hAnsi="Cambria"/>
          <w:sz w:val="28"/>
          <w:szCs w:val="28"/>
        </w:rPr>
        <w:t>Grace Barwood Fund</w:t>
      </w:r>
    </w:p>
    <w:p w14:paraId="1CF3C805" w14:textId="6BFD1D53" w:rsidR="008B5375" w:rsidRDefault="008B5375" w:rsidP="008B5375">
      <w:pPr>
        <w:pStyle w:val="ListParagraph"/>
        <w:numPr>
          <w:ilvl w:val="0"/>
          <w:numId w:val="1"/>
        </w:numPr>
        <w:rPr>
          <w:rFonts w:ascii="Cambria" w:hAnsi="Cambria"/>
          <w:sz w:val="28"/>
          <w:szCs w:val="28"/>
        </w:rPr>
      </w:pPr>
      <w:r>
        <w:rPr>
          <w:rFonts w:ascii="Cambria" w:hAnsi="Cambria"/>
          <w:sz w:val="28"/>
          <w:szCs w:val="28"/>
        </w:rPr>
        <w:t>Monthly reports will be submitted to the Board of directors detailing all account balances (year to date, total last year, and year to date change), current month and year to date expenses by accounts, current month and year to date expenses against budget, current month and year to date income by account and current month and year to date income against budget.</w:t>
      </w:r>
    </w:p>
    <w:p w14:paraId="7D792B0C" w14:textId="66F31746" w:rsidR="00825B14" w:rsidRDefault="008B5375" w:rsidP="008B5375">
      <w:pPr>
        <w:pStyle w:val="ListParagraph"/>
        <w:numPr>
          <w:ilvl w:val="0"/>
          <w:numId w:val="1"/>
        </w:numPr>
        <w:rPr>
          <w:rFonts w:ascii="Cambria" w:hAnsi="Cambria"/>
          <w:sz w:val="28"/>
          <w:szCs w:val="28"/>
        </w:rPr>
      </w:pPr>
      <w:r>
        <w:rPr>
          <w:rFonts w:ascii="Cambria" w:hAnsi="Cambria"/>
          <w:sz w:val="28"/>
          <w:szCs w:val="28"/>
        </w:rPr>
        <w:t>An annual summary report of expenses and projected budget for the following yea</w:t>
      </w:r>
      <w:r w:rsidR="00825B14">
        <w:rPr>
          <w:rFonts w:ascii="Cambria" w:hAnsi="Cambria"/>
          <w:sz w:val="28"/>
          <w:szCs w:val="28"/>
        </w:rPr>
        <w:t>r</w:t>
      </w:r>
      <w:r>
        <w:rPr>
          <w:rFonts w:ascii="Cambria" w:hAnsi="Cambria"/>
          <w:sz w:val="28"/>
          <w:szCs w:val="28"/>
        </w:rPr>
        <w:t xml:space="preserve"> will be submitted to the Board of </w:t>
      </w:r>
      <w:r w:rsidR="005039F5">
        <w:rPr>
          <w:rFonts w:ascii="Cambria" w:hAnsi="Cambria"/>
          <w:sz w:val="28"/>
          <w:szCs w:val="28"/>
        </w:rPr>
        <w:t>D</w:t>
      </w:r>
      <w:r>
        <w:rPr>
          <w:rFonts w:ascii="Cambria" w:hAnsi="Cambria"/>
          <w:sz w:val="28"/>
          <w:szCs w:val="28"/>
        </w:rPr>
        <w:t xml:space="preserve">irectors and the General </w:t>
      </w:r>
      <w:r w:rsidR="005039F5">
        <w:rPr>
          <w:rFonts w:ascii="Cambria" w:hAnsi="Cambria"/>
          <w:sz w:val="28"/>
          <w:szCs w:val="28"/>
        </w:rPr>
        <w:t>M</w:t>
      </w:r>
      <w:r>
        <w:rPr>
          <w:rFonts w:ascii="Cambria" w:hAnsi="Cambria"/>
          <w:sz w:val="28"/>
          <w:szCs w:val="28"/>
        </w:rPr>
        <w:t>ember</w:t>
      </w:r>
      <w:r w:rsidR="00825B14">
        <w:rPr>
          <w:rFonts w:ascii="Cambria" w:hAnsi="Cambria"/>
          <w:sz w:val="28"/>
          <w:szCs w:val="28"/>
        </w:rPr>
        <w:t>s</w:t>
      </w:r>
      <w:r>
        <w:rPr>
          <w:rFonts w:ascii="Cambria" w:hAnsi="Cambria"/>
          <w:sz w:val="28"/>
          <w:szCs w:val="28"/>
        </w:rPr>
        <w:t>hip.</w:t>
      </w:r>
    </w:p>
    <w:p w14:paraId="685AD8FC" w14:textId="61A6D7F7" w:rsidR="008B5375" w:rsidRDefault="00825B14" w:rsidP="008B5375">
      <w:pPr>
        <w:pStyle w:val="ListParagraph"/>
        <w:numPr>
          <w:ilvl w:val="0"/>
          <w:numId w:val="1"/>
        </w:numPr>
        <w:rPr>
          <w:rFonts w:ascii="Cambria" w:hAnsi="Cambria"/>
          <w:sz w:val="28"/>
          <w:szCs w:val="28"/>
        </w:rPr>
      </w:pPr>
      <w:r>
        <w:rPr>
          <w:rFonts w:ascii="Cambria" w:hAnsi="Cambria"/>
          <w:sz w:val="28"/>
          <w:szCs w:val="28"/>
        </w:rPr>
        <w:t xml:space="preserve">Conformance of the </w:t>
      </w:r>
      <w:r w:rsidR="005039F5">
        <w:rPr>
          <w:rFonts w:ascii="Cambria" w:hAnsi="Cambria"/>
          <w:sz w:val="28"/>
          <w:szCs w:val="28"/>
        </w:rPr>
        <w:t>S</w:t>
      </w:r>
      <w:r>
        <w:rPr>
          <w:rFonts w:ascii="Cambria" w:hAnsi="Cambria"/>
          <w:sz w:val="28"/>
          <w:szCs w:val="28"/>
        </w:rPr>
        <w:t>ociety to this policy must be verified through an internal or external review.</w:t>
      </w:r>
    </w:p>
    <w:p w14:paraId="11FBB6F7" w14:textId="0E730394" w:rsidR="00825B14" w:rsidRDefault="00825B14" w:rsidP="00825B14">
      <w:pPr>
        <w:rPr>
          <w:rFonts w:ascii="Cambria" w:hAnsi="Cambria"/>
          <w:b/>
          <w:bCs/>
          <w:sz w:val="28"/>
          <w:szCs w:val="28"/>
          <w:u w:val="single"/>
        </w:rPr>
      </w:pPr>
      <w:r w:rsidRPr="00825B14">
        <w:rPr>
          <w:rFonts w:ascii="Cambria" w:hAnsi="Cambria"/>
          <w:b/>
          <w:bCs/>
          <w:sz w:val="28"/>
          <w:szCs w:val="28"/>
          <w:u w:val="single"/>
        </w:rPr>
        <w:t>Personnel</w:t>
      </w:r>
    </w:p>
    <w:p w14:paraId="6D5CFE3C" w14:textId="291A78EC" w:rsidR="00825B14" w:rsidRDefault="00825B14" w:rsidP="00825B14">
      <w:pPr>
        <w:rPr>
          <w:rFonts w:ascii="Cambria" w:hAnsi="Cambria"/>
          <w:sz w:val="28"/>
          <w:szCs w:val="28"/>
        </w:rPr>
      </w:pPr>
      <w:r w:rsidRPr="00867546">
        <w:rPr>
          <w:rFonts w:ascii="Cambria" w:hAnsi="Cambria"/>
          <w:sz w:val="28"/>
          <w:szCs w:val="28"/>
        </w:rPr>
        <w:t xml:space="preserve">The following individuals and groups will implement the </w:t>
      </w:r>
      <w:r w:rsidR="005039F5">
        <w:rPr>
          <w:rFonts w:ascii="Cambria" w:hAnsi="Cambria"/>
          <w:sz w:val="28"/>
          <w:szCs w:val="28"/>
        </w:rPr>
        <w:t>F</w:t>
      </w:r>
      <w:r w:rsidRPr="00867546">
        <w:rPr>
          <w:rFonts w:ascii="Cambria" w:hAnsi="Cambria"/>
          <w:sz w:val="28"/>
          <w:szCs w:val="28"/>
        </w:rPr>
        <w:t>inancial Management Policy</w:t>
      </w:r>
      <w:r w:rsidR="00867546" w:rsidRPr="00867546">
        <w:rPr>
          <w:rFonts w:ascii="Cambria" w:hAnsi="Cambria"/>
          <w:sz w:val="28"/>
          <w:szCs w:val="28"/>
        </w:rPr>
        <w:t>.</w:t>
      </w:r>
    </w:p>
    <w:p w14:paraId="25A266D4" w14:textId="65E268DF" w:rsidR="00C57D48" w:rsidRDefault="00C57D48" w:rsidP="00F45A8C">
      <w:pPr>
        <w:pStyle w:val="ListParagraph"/>
        <w:numPr>
          <w:ilvl w:val="0"/>
          <w:numId w:val="2"/>
        </w:numPr>
        <w:jc w:val="both"/>
        <w:rPr>
          <w:rFonts w:ascii="Cambria" w:hAnsi="Cambria"/>
          <w:sz w:val="28"/>
          <w:szCs w:val="28"/>
        </w:rPr>
      </w:pPr>
      <w:r>
        <w:rPr>
          <w:rFonts w:ascii="Cambria" w:hAnsi="Cambria"/>
          <w:sz w:val="28"/>
          <w:szCs w:val="28"/>
        </w:rPr>
        <w:t xml:space="preserve"> The main person responsible for the Financial Management of the Society is the </w:t>
      </w:r>
      <w:r w:rsidR="00F06680">
        <w:rPr>
          <w:rFonts w:ascii="Cambria" w:hAnsi="Cambria"/>
          <w:sz w:val="28"/>
          <w:szCs w:val="28"/>
        </w:rPr>
        <w:t>T</w:t>
      </w:r>
      <w:r>
        <w:rPr>
          <w:rFonts w:ascii="Cambria" w:hAnsi="Cambria"/>
          <w:sz w:val="28"/>
          <w:szCs w:val="28"/>
        </w:rPr>
        <w:t xml:space="preserve">reasurer who is an </w:t>
      </w:r>
      <w:r w:rsidR="00F06680">
        <w:rPr>
          <w:rFonts w:ascii="Cambria" w:hAnsi="Cambria"/>
          <w:sz w:val="28"/>
          <w:szCs w:val="28"/>
        </w:rPr>
        <w:t>e</w:t>
      </w:r>
      <w:r>
        <w:rPr>
          <w:rFonts w:ascii="Cambria" w:hAnsi="Cambria"/>
          <w:sz w:val="28"/>
          <w:szCs w:val="28"/>
        </w:rPr>
        <w:t>l</w:t>
      </w:r>
      <w:r w:rsidR="00F06680">
        <w:rPr>
          <w:rFonts w:ascii="Cambria" w:hAnsi="Cambria"/>
          <w:sz w:val="28"/>
          <w:szCs w:val="28"/>
        </w:rPr>
        <w:t>ec</w:t>
      </w:r>
      <w:r>
        <w:rPr>
          <w:rFonts w:ascii="Cambria" w:hAnsi="Cambria"/>
          <w:sz w:val="28"/>
          <w:szCs w:val="28"/>
        </w:rPr>
        <w:t>ted member of the Board of Directors.  The Tre</w:t>
      </w:r>
      <w:r w:rsidR="00F06680">
        <w:rPr>
          <w:rFonts w:ascii="Cambria" w:hAnsi="Cambria"/>
          <w:sz w:val="28"/>
          <w:szCs w:val="28"/>
        </w:rPr>
        <w:t>a</w:t>
      </w:r>
      <w:r>
        <w:rPr>
          <w:rFonts w:ascii="Cambria" w:hAnsi="Cambria"/>
          <w:sz w:val="28"/>
          <w:szCs w:val="28"/>
        </w:rPr>
        <w:t>surer is the principal financi</w:t>
      </w:r>
      <w:r w:rsidR="00F06680">
        <w:rPr>
          <w:rFonts w:ascii="Cambria" w:hAnsi="Cambria"/>
          <w:sz w:val="28"/>
          <w:szCs w:val="28"/>
        </w:rPr>
        <w:t>a</w:t>
      </w:r>
      <w:r>
        <w:rPr>
          <w:rFonts w:ascii="Cambria" w:hAnsi="Cambria"/>
          <w:sz w:val="28"/>
          <w:szCs w:val="28"/>
        </w:rPr>
        <w:t xml:space="preserve">l manager, whose duties include maintaining the Society’s </w:t>
      </w:r>
      <w:r w:rsidR="005039F5">
        <w:rPr>
          <w:rFonts w:ascii="Cambria" w:hAnsi="Cambria"/>
          <w:sz w:val="28"/>
          <w:szCs w:val="28"/>
        </w:rPr>
        <w:t>c</w:t>
      </w:r>
      <w:r w:rsidR="00F97306">
        <w:rPr>
          <w:rFonts w:ascii="Cambria" w:hAnsi="Cambria"/>
          <w:sz w:val="28"/>
          <w:szCs w:val="28"/>
        </w:rPr>
        <w:t xml:space="preserve">hart of </w:t>
      </w:r>
      <w:r w:rsidR="005039F5">
        <w:rPr>
          <w:rFonts w:ascii="Cambria" w:hAnsi="Cambria"/>
          <w:sz w:val="28"/>
          <w:szCs w:val="28"/>
        </w:rPr>
        <w:t>a</w:t>
      </w:r>
      <w:r w:rsidR="00F97306">
        <w:rPr>
          <w:rFonts w:ascii="Cambria" w:hAnsi="Cambria"/>
          <w:sz w:val="28"/>
          <w:szCs w:val="28"/>
        </w:rPr>
        <w:t>ccounts, preparing deposits, tracking income and expenses against the budge</w:t>
      </w:r>
      <w:r w:rsidR="00F06680">
        <w:rPr>
          <w:rFonts w:ascii="Cambria" w:hAnsi="Cambria"/>
          <w:sz w:val="28"/>
          <w:szCs w:val="28"/>
        </w:rPr>
        <w:t>t</w:t>
      </w:r>
      <w:r w:rsidR="00F97306">
        <w:rPr>
          <w:rFonts w:ascii="Cambria" w:hAnsi="Cambria"/>
          <w:sz w:val="28"/>
          <w:szCs w:val="28"/>
        </w:rPr>
        <w:t xml:space="preserve">, signing checks, </w:t>
      </w:r>
      <w:r w:rsidR="00F06680">
        <w:rPr>
          <w:rFonts w:ascii="Cambria" w:hAnsi="Cambria"/>
          <w:sz w:val="28"/>
          <w:szCs w:val="28"/>
        </w:rPr>
        <w:t>p</w:t>
      </w:r>
      <w:r w:rsidR="00F97306">
        <w:rPr>
          <w:rFonts w:ascii="Cambria" w:hAnsi="Cambria"/>
          <w:sz w:val="28"/>
          <w:szCs w:val="28"/>
        </w:rPr>
        <w:t>reparing reports, preparing financial st</w:t>
      </w:r>
      <w:r w:rsidR="00F06680">
        <w:rPr>
          <w:rFonts w:ascii="Cambria" w:hAnsi="Cambria"/>
          <w:sz w:val="28"/>
          <w:szCs w:val="28"/>
        </w:rPr>
        <w:t>a</w:t>
      </w:r>
      <w:r w:rsidR="00F97306">
        <w:rPr>
          <w:rFonts w:ascii="Cambria" w:hAnsi="Cambria"/>
          <w:sz w:val="28"/>
          <w:szCs w:val="28"/>
        </w:rPr>
        <w:t>tements for the State and Federal agencies, ensuring accur</w:t>
      </w:r>
      <w:r w:rsidR="002913A2">
        <w:rPr>
          <w:rFonts w:ascii="Cambria" w:hAnsi="Cambria"/>
          <w:sz w:val="28"/>
          <w:szCs w:val="28"/>
        </w:rPr>
        <w:t>a</w:t>
      </w:r>
      <w:r w:rsidR="00F97306">
        <w:rPr>
          <w:rFonts w:ascii="Cambria" w:hAnsi="Cambria"/>
          <w:sz w:val="28"/>
          <w:szCs w:val="28"/>
        </w:rPr>
        <w:t>cy of the financial records and preparing subsequent</w:t>
      </w:r>
      <w:r w:rsidR="002913A2">
        <w:rPr>
          <w:rFonts w:ascii="Cambria" w:hAnsi="Cambria"/>
          <w:sz w:val="28"/>
          <w:szCs w:val="28"/>
        </w:rPr>
        <w:t xml:space="preserve"> b</w:t>
      </w:r>
      <w:r w:rsidR="00F97306">
        <w:rPr>
          <w:rFonts w:ascii="Cambria" w:hAnsi="Cambria"/>
          <w:sz w:val="28"/>
          <w:szCs w:val="28"/>
        </w:rPr>
        <w:t>udgets fo</w:t>
      </w:r>
      <w:r w:rsidR="002913A2">
        <w:rPr>
          <w:rFonts w:ascii="Cambria" w:hAnsi="Cambria"/>
          <w:sz w:val="28"/>
          <w:szCs w:val="28"/>
        </w:rPr>
        <w:t>r</w:t>
      </w:r>
      <w:r w:rsidR="00F97306">
        <w:rPr>
          <w:rFonts w:ascii="Cambria" w:hAnsi="Cambria"/>
          <w:sz w:val="28"/>
          <w:szCs w:val="28"/>
        </w:rPr>
        <w:t xml:space="preserve"> approval by the Board of Directors and the General </w:t>
      </w:r>
      <w:r w:rsidR="005039F5">
        <w:rPr>
          <w:rFonts w:ascii="Cambria" w:hAnsi="Cambria"/>
          <w:sz w:val="28"/>
          <w:szCs w:val="28"/>
        </w:rPr>
        <w:t>M</w:t>
      </w:r>
      <w:r w:rsidR="00F97306">
        <w:rPr>
          <w:rFonts w:ascii="Cambria" w:hAnsi="Cambria"/>
          <w:sz w:val="28"/>
          <w:szCs w:val="28"/>
        </w:rPr>
        <w:t>embership.  If required, for a limited time period, the President ma</w:t>
      </w:r>
      <w:r w:rsidR="002913A2">
        <w:rPr>
          <w:rFonts w:ascii="Cambria" w:hAnsi="Cambria"/>
          <w:sz w:val="28"/>
          <w:szCs w:val="28"/>
        </w:rPr>
        <w:t>y</w:t>
      </w:r>
      <w:r w:rsidR="00F97306">
        <w:rPr>
          <w:rFonts w:ascii="Cambria" w:hAnsi="Cambria"/>
          <w:sz w:val="28"/>
          <w:szCs w:val="28"/>
        </w:rPr>
        <w:t xml:space="preserve"> appoint a Board member to serve in the capacity of the Treasurer.  Additionall</w:t>
      </w:r>
      <w:r w:rsidR="002913A2">
        <w:rPr>
          <w:rFonts w:ascii="Cambria" w:hAnsi="Cambria"/>
          <w:sz w:val="28"/>
          <w:szCs w:val="28"/>
        </w:rPr>
        <w:t>y</w:t>
      </w:r>
      <w:r w:rsidR="00F97306">
        <w:rPr>
          <w:rFonts w:ascii="Cambria" w:hAnsi="Cambria"/>
          <w:sz w:val="28"/>
          <w:szCs w:val="28"/>
        </w:rPr>
        <w:t xml:space="preserve">, </w:t>
      </w:r>
      <w:r w:rsidR="00F06680">
        <w:rPr>
          <w:rFonts w:ascii="Cambria" w:hAnsi="Cambria"/>
          <w:sz w:val="28"/>
          <w:szCs w:val="28"/>
        </w:rPr>
        <w:t xml:space="preserve">when the Treasurer is </w:t>
      </w:r>
      <w:r w:rsidR="002913A2">
        <w:rPr>
          <w:rFonts w:ascii="Cambria" w:hAnsi="Cambria"/>
          <w:sz w:val="28"/>
          <w:szCs w:val="28"/>
        </w:rPr>
        <w:t>un-</w:t>
      </w:r>
      <w:r w:rsidR="00F06680">
        <w:rPr>
          <w:rFonts w:ascii="Cambria" w:hAnsi="Cambria"/>
          <w:sz w:val="28"/>
          <w:szCs w:val="28"/>
        </w:rPr>
        <w:t>available, the Secretary may sign checks.</w:t>
      </w:r>
    </w:p>
    <w:p w14:paraId="6A0960A1" w14:textId="3555CDE2" w:rsidR="002913A2" w:rsidRDefault="002913A2" w:rsidP="00C57D48">
      <w:pPr>
        <w:pStyle w:val="ListParagraph"/>
        <w:numPr>
          <w:ilvl w:val="0"/>
          <w:numId w:val="2"/>
        </w:numPr>
        <w:rPr>
          <w:rFonts w:ascii="Cambria" w:hAnsi="Cambria"/>
          <w:sz w:val="28"/>
          <w:szCs w:val="28"/>
        </w:rPr>
      </w:pPr>
      <w:r>
        <w:rPr>
          <w:rFonts w:ascii="Cambria" w:hAnsi="Cambria"/>
          <w:sz w:val="28"/>
          <w:szCs w:val="28"/>
        </w:rPr>
        <w:t xml:space="preserve">A Bookkeeper, if available, is responsible for maintenance of the accounts.  If </w:t>
      </w:r>
      <w:r w:rsidR="00E37682">
        <w:rPr>
          <w:rFonts w:ascii="Cambria" w:hAnsi="Cambria"/>
          <w:sz w:val="28"/>
          <w:szCs w:val="28"/>
        </w:rPr>
        <w:t>there isn’t a Bookkeeper, then the Treasurer assu</w:t>
      </w:r>
      <w:r w:rsidR="00655CD3">
        <w:rPr>
          <w:rFonts w:ascii="Cambria" w:hAnsi="Cambria"/>
          <w:sz w:val="28"/>
          <w:szCs w:val="28"/>
        </w:rPr>
        <w:t>m</w:t>
      </w:r>
      <w:r w:rsidR="00E37682">
        <w:rPr>
          <w:rFonts w:ascii="Cambria" w:hAnsi="Cambria"/>
          <w:sz w:val="28"/>
          <w:szCs w:val="28"/>
        </w:rPr>
        <w:t>es all of the following responsibilities which include:   preparing all checks, updating balances and reconciling bank statements, all on a monthly basis.  The bookkeeper position is separate from the Treasurer and is filled by appointment by the President with the ad</w:t>
      </w:r>
      <w:r w:rsidR="00655CD3">
        <w:rPr>
          <w:rFonts w:ascii="Cambria" w:hAnsi="Cambria"/>
          <w:sz w:val="28"/>
          <w:szCs w:val="28"/>
        </w:rPr>
        <w:t>v</w:t>
      </w:r>
      <w:r w:rsidR="00E37682">
        <w:rPr>
          <w:rFonts w:ascii="Cambria" w:hAnsi="Cambria"/>
          <w:sz w:val="28"/>
          <w:szCs w:val="28"/>
        </w:rPr>
        <w:t>ice and con</w:t>
      </w:r>
      <w:r w:rsidR="00655CD3">
        <w:rPr>
          <w:rFonts w:ascii="Cambria" w:hAnsi="Cambria"/>
          <w:sz w:val="28"/>
          <w:szCs w:val="28"/>
        </w:rPr>
        <w:t>s</w:t>
      </w:r>
      <w:r w:rsidR="00E37682">
        <w:rPr>
          <w:rFonts w:ascii="Cambria" w:hAnsi="Cambria"/>
          <w:sz w:val="28"/>
          <w:szCs w:val="28"/>
        </w:rPr>
        <w:t>ent of the Bo</w:t>
      </w:r>
      <w:r w:rsidR="00655CD3">
        <w:rPr>
          <w:rFonts w:ascii="Cambria" w:hAnsi="Cambria"/>
          <w:sz w:val="28"/>
          <w:szCs w:val="28"/>
        </w:rPr>
        <w:t>a</w:t>
      </w:r>
      <w:r w:rsidR="00E37682">
        <w:rPr>
          <w:rFonts w:ascii="Cambria" w:hAnsi="Cambria"/>
          <w:sz w:val="28"/>
          <w:szCs w:val="28"/>
        </w:rPr>
        <w:t>rd of Directors.  A person contracted fro</w:t>
      </w:r>
      <w:r w:rsidR="00655CD3">
        <w:rPr>
          <w:rFonts w:ascii="Cambria" w:hAnsi="Cambria"/>
          <w:sz w:val="28"/>
          <w:szCs w:val="28"/>
        </w:rPr>
        <w:t>m</w:t>
      </w:r>
      <w:r w:rsidR="00E37682">
        <w:rPr>
          <w:rFonts w:ascii="Cambria" w:hAnsi="Cambria"/>
          <w:sz w:val="28"/>
          <w:szCs w:val="28"/>
        </w:rPr>
        <w:t xml:space="preserve"> outside of the society may </w:t>
      </w:r>
      <w:r w:rsidR="00655CD3">
        <w:rPr>
          <w:rFonts w:ascii="Cambria" w:hAnsi="Cambria"/>
          <w:sz w:val="28"/>
          <w:szCs w:val="28"/>
        </w:rPr>
        <w:t xml:space="preserve">also </w:t>
      </w:r>
      <w:r w:rsidR="00E37682">
        <w:rPr>
          <w:rFonts w:ascii="Cambria" w:hAnsi="Cambria"/>
          <w:sz w:val="28"/>
          <w:szCs w:val="28"/>
        </w:rPr>
        <w:t>fil</w:t>
      </w:r>
      <w:r w:rsidR="00655CD3">
        <w:rPr>
          <w:rFonts w:ascii="Cambria" w:hAnsi="Cambria"/>
          <w:sz w:val="28"/>
          <w:szCs w:val="28"/>
        </w:rPr>
        <w:t>l</w:t>
      </w:r>
      <w:r w:rsidR="00E37682">
        <w:rPr>
          <w:rFonts w:ascii="Cambria" w:hAnsi="Cambria"/>
          <w:sz w:val="28"/>
          <w:szCs w:val="28"/>
        </w:rPr>
        <w:t xml:space="preserve"> this position</w:t>
      </w:r>
      <w:r w:rsidR="008E04D8">
        <w:rPr>
          <w:rFonts w:ascii="Cambria" w:hAnsi="Cambria"/>
          <w:sz w:val="28"/>
          <w:szCs w:val="28"/>
        </w:rPr>
        <w:t>.</w:t>
      </w:r>
    </w:p>
    <w:p w14:paraId="743F8FC8" w14:textId="6BA87EF0" w:rsidR="00655CD3" w:rsidRDefault="00655CD3" w:rsidP="00C57D48">
      <w:pPr>
        <w:pStyle w:val="ListParagraph"/>
        <w:numPr>
          <w:ilvl w:val="0"/>
          <w:numId w:val="2"/>
        </w:numPr>
        <w:rPr>
          <w:rFonts w:ascii="Cambria" w:hAnsi="Cambria"/>
          <w:sz w:val="28"/>
          <w:szCs w:val="28"/>
        </w:rPr>
      </w:pPr>
      <w:r>
        <w:rPr>
          <w:rFonts w:ascii="Cambria" w:hAnsi="Cambria"/>
          <w:sz w:val="28"/>
          <w:szCs w:val="28"/>
        </w:rPr>
        <w:lastRenderedPageBreak/>
        <w:t>The Board of Directors is responsible for approving all payments, scrutinizing financial reports and transactions for accuracy and ensuring a re</w:t>
      </w:r>
      <w:r w:rsidR="00B07BBB">
        <w:rPr>
          <w:rFonts w:ascii="Cambria" w:hAnsi="Cambria"/>
          <w:sz w:val="28"/>
          <w:szCs w:val="28"/>
        </w:rPr>
        <w:t>a</w:t>
      </w:r>
      <w:r>
        <w:rPr>
          <w:rFonts w:ascii="Cambria" w:hAnsi="Cambria"/>
          <w:sz w:val="28"/>
          <w:szCs w:val="28"/>
        </w:rPr>
        <w:t>s</w:t>
      </w:r>
      <w:r w:rsidR="00B07BBB">
        <w:rPr>
          <w:rFonts w:ascii="Cambria" w:hAnsi="Cambria"/>
          <w:sz w:val="28"/>
          <w:szCs w:val="28"/>
        </w:rPr>
        <w:t>onable operating budget and cash flow.</w:t>
      </w:r>
    </w:p>
    <w:p w14:paraId="3A1AA8DC" w14:textId="5207F2FF" w:rsidR="00B07BBB" w:rsidRDefault="00B07BBB" w:rsidP="00B07BBB">
      <w:pPr>
        <w:rPr>
          <w:rFonts w:ascii="Cambria" w:hAnsi="Cambria"/>
          <w:b/>
          <w:bCs/>
          <w:sz w:val="28"/>
          <w:szCs w:val="28"/>
          <w:u w:val="single"/>
        </w:rPr>
      </w:pPr>
      <w:r w:rsidRPr="00B07BBB">
        <w:rPr>
          <w:rFonts w:ascii="Cambria" w:hAnsi="Cambria"/>
          <w:b/>
          <w:bCs/>
          <w:sz w:val="28"/>
          <w:szCs w:val="28"/>
          <w:u w:val="single"/>
        </w:rPr>
        <w:t>Operations</w:t>
      </w:r>
    </w:p>
    <w:p w14:paraId="1601FEAD" w14:textId="4E5C51B1" w:rsidR="00B07BBB" w:rsidRDefault="00B07BBB" w:rsidP="00B07BBB">
      <w:pPr>
        <w:rPr>
          <w:rFonts w:ascii="Cambria" w:hAnsi="Cambria"/>
          <w:sz w:val="28"/>
          <w:szCs w:val="28"/>
        </w:rPr>
      </w:pPr>
      <w:r>
        <w:rPr>
          <w:rFonts w:ascii="Cambria" w:hAnsi="Cambria"/>
          <w:sz w:val="28"/>
          <w:szCs w:val="28"/>
        </w:rPr>
        <w:t>The rules that govern the operations of the Financial Management of the Society are listed below:</w:t>
      </w:r>
    </w:p>
    <w:p w14:paraId="46B6DFB9" w14:textId="58548844" w:rsidR="00B07BBB" w:rsidRDefault="00B07BBB" w:rsidP="00B07BBB">
      <w:pPr>
        <w:pStyle w:val="ListParagraph"/>
        <w:numPr>
          <w:ilvl w:val="0"/>
          <w:numId w:val="3"/>
        </w:numPr>
        <w:rPr>
          <w:rFonts w:ascii="Cambria" w:hAnsi="Cambria"/>
          <w:sz w:val="28"/>
          <w:szCs w:val="28"/>
        </w:rPr>
      </w:pPr>
      <w:r>
        <w:rPr>
          <w:rFonts w:ascii="Cambria" w:hAnsi="Cambria"/>
          <w:sz w:val="28"/>
          <w:szCs w:val="28"/>
        </w:rPr>
        <w:t>The Tre</w:t>
      </w:r>
      <w:r w:rsidR="00102B8A">
        <w:rPr>
          <w:rFonts w:ascii="Cambria" w:hAnsi="Cambria"/>
          <w:sz w:val="28"/>
          <w:szCs w:val="28"/>
        </w:rPr>
        <w:t>a</w:t>
      </w:r>
      <w:r>
        <w:rPr>
          <w:rFonts w:ascii="Cambria" w:hAnsi="Cambria"/>
          <w:sz w:val="28"/>
          <w:szCs w:val="28"/>
        </w:rPr>
        <w:t xml:space="preserve">surer shall meet all of the duties </w:t>
      </w:r>
      <w:r w:rsidR="00102B8A">
        <w:rPr>
          <w:rFonts w:ascii="Cambria" w:hAnsi="Cambria"/>
          <w:sz w:val="28"/>
          <w:szCs w:val="28"/>
        </w:rPr>
        <w:t>of their position contained in the Society’s By-Laws.</w:t>
      </w:r>
    </w:p>
    <w:p w14:paraId="280F9FC4" w14:textId="525B8D4F" w:rsidR="00102B8A" w:rsidRDefault="00102B8A" w:rsidP="00B07BBB">
      <w:pPr>
        <w:pStyle w:val="ListParagraph"/>
        <w:numPr>
          <w:ilvl w:val="0"/>
          <w:numId w:val="3"/>
        </w:numPr>
        <w:rPr>
          <w:rFonts w:ascii="Cambria" w:hAnsi="Cambria"/>
          <w:sz w:val="28"/>
          <w:szCs w:val="28"/>
        </w:rPr>
      </w:pPr>
      <w:r>
        <w:rPr>
          <w:rFonts w:ascii="Cambria" w:hAnsi="Cambria"/>
          <w:sz w:val="28"/>
          <w:szCs w:val="28"/>
        </w:rPr>
        <w:t>The Treasurer, or authorized representative, is required to pick up the Societies mail at the P. O. Box and retr</w:t>
      </w:r>
      <w:r w:rsidR="00DB43F1">
        <w:rPr>
          <w:rFonts w:ascii="Cambria" w:hAnsi="Cambria"/>
          <w:sz w:val="28"/>
          <w:szCs w:val="28"/>
        </w:rPr>
        <w:t>ieve the contents within.  Ideally the mail should be picked up weekly</w:t>
      </w:r>
      <w:r w:rsidR="00E256D2">
        <w:rPr>
          <w:rFonts w:ascii="Cambria" w:hAnsi="Cambria"/>
          <w:sz w:val="28"/>
          <w:szCs w:val="28"/>
        </w:rPr>
        <w:t xml:space="preserve">; if it is only picked up once, it is to be retrieved 1 week prior to the Monthly Board of Directors Meeting and a listing of the contents </w:t>
      </w:r>
      <w:r w:rsidR="006E2649">
        <w:rPr>
          <w:rFonts w:ascii="Cambria" w:hAnsi="Cambria"/>
          <w:sz w:val="28"/>
          <w:szCs w:val="28"/>
        </w:rPr>
        <w:t>retrieved</w:t>
      </w:r>
      <w:r w:rsidR="00E256D2">
        <w:rPr>
          <w:rFonts w:ascii="Cambria" w:hAnsi="Cambria"/>
          <w:sz w:val="28"/>
          <w:szCs w:val="28"/>
        </w:rPr>
        <w:t xml:space="preserve"> forwarded, </w:t>
      </w:r>
      <w:r w:rsidR="00C165D2">
        <w:rPr>
          <w:rFonts w:ascii="Cambria" w:hAnsi="Cambria"/>
          <w:sz w:val="28"/>
          <w:szCs w:val="28"/>
        </w:rPr>
        <w:t>v</w:t>
      </w:r>
      <w:r w:rsidR="00E256D2">
        <w:rPr>
          <w:rFonts w:ascii="Cambria" w:hAnsi="Cambria"/>
          <w:sz w:val="28"/>
          <w:szCs w:val="28"/>
        </w:rPr>
        <w:t>ia email, to the Board of Directors.</w:t>
      </w:r>
    </w:p>
    <w:p w14:paraId="53C94A41" w14:textId="044069E9" w:rsidR="00C767E7" w:rsidRDefault="00C767E7" w:rsidP="00B07BBB">
      <w:pPr>
        <w:pStyle w:val="ListParagraph"/>
        <w:numPr>
          <w:ilvl w:val="0"/>
          <w:numId w:val="3"/>
        </w:numPr>
        <w:rPr>
          <w:rFonts w:ascii="Cambria" w:hAnsi="Cambria"/>
          <w:sz w:val="28"/>
          <w:szCs w:val="28"/>
        </w:rPr>
      </w:pPr>
      <w:r>
        <w:rPr>
          <w:rFonts w:ascii="Cambria" w:hAnsi="Cambria"/>
          <w:sz w:val="28"/>
          <w:szCs w:val="28"/>
        </w:rPr>
        <w:t>The Treasurer will prepare the monthly manifest from all the invoices rec</w:t>
      </w:r>
      <w:r w:rsidR="00074679">
        <w:rPr>
          <w:rFonts w:ascii="Cambria" w:hAnsi="Cambria"/>
          <w:sz w:val="28"/>
          <w:szCs w:val="28"/>
        </w:rPr>
        <w:t>eived</w:t>
      </w:r>
      <w:r>
        <w:rPr>
          <w:rFonts w:ascii="Cambria" w:hAnsi="Cambria"/>
          <w:sz w:val="28"/>
          <w:szCs w:val="28"/>
        </w:rPr>
        <w:t>.  The manifest will be closed on a date set by the Treasurer</w:t>
      </w:r>
      <w:r w:rsidR="00074679">
        <w:rPr>
          <w:rFonts w:ascii="Cambria" w:hAnsi="Cambria"/>
          <w:sz w:val="28"/>
          <w:szCs w:val="28"/>
        </w:rPr>
        <w:t>, f</w:t>
      </w:r>
      <w:r>
        <w:rPr>
          <w:rFonts w:ascii="Cambria" w:hAnsi="Cambria"/>
          <w:sz w:val="28"/>
          <w:szCs w:val="28"/>
        </w:rPr>
        <w:t>or example, the Wedn</w:t>
      </w:r>
      <w:r w:rsidR="00074679">
        <w:rPr>
          <w:rFonts w:ascii="Cambria" w:hAnsi="Cambria"/>
          <w:sz w:val="28"/>
          <w:szCs w:val="28"/>
        </w:rPr>
        <w:t>e</w:t>
      </w:r>
      <w:r>
        <w:rPr>
          <w:rFonts w:ascii="Cambria" w:hAnsi="Cambria"/>
          <w:sz w:val="28"/>
          <w:szCs w:val="28"/>
        </w:rPr>
        <w:t>sday before the monthly meeting.  Any requests received aft</w:t>
      </w:r>
      <w:r w:rsidR="00074679">
        <w:rPr>
          <w:rFonts w:ascii="Cambria" w:hAnsi="Cambria"/>
          <w:sz w:val="28"/>
          <w:szCs w:val="28"/>
        </w:rPr>
        <w:t>e</w:t>
      </w:r>
      <w:r>
        <w:rPr>
          <w:rFonts w:ascii="Cambria" w:hAnsi="Cambria"/>
          <w:sz w:val="28"/>
          <w:szCs w:val="28"/>
        </w:rPr>
        <w:t xml:space="preserve">r the </w:t>
      </w:r>
      <w:r w:rsidR="00074679">
        <w:rPr>
          <w:rFonts w:ascii="Cambria" w:hAnsi="Cambria"/>
          <w:sz w:val="28"/>
          <w:szCs w:val="28"/>
        </w:rPr>
        <w:t>manifest close date,</w:t>
      </w:r>
      <w:r>
        <w:rPr>
          <w:rFonts w:ascii="Cambria" w:hAnsi="Cambria"/>
          <w:sz w:val="28"/>
          <w:szCs w:val="28"/>
        </w:rPr>
        <w:t xml:space="preserve"> </w:t>
      </w:r>
      <w:r w:rsidR="00D762FB">
        <w:rPr>
          <w:rFonts w:ascii="Cambria" w:hAnsi="Cambria"/>
          <w:sz w:val="28"/>
          <w:szCs w:val="28"/>
        </w:rPr>
        <w:t xml:space="preserve">will </w:t>
      </w:r>
      <w:r>
        <w:rPr>
          <w:rFonts w:ascii="Cambria" w:hAnsi="Cambria"/>
          <w:sz w:val="28"/>
          <w:szCs w:val="28"/>
        </w:rPr>
        <w:t>be de</w:t>
      </w:r>
      <w:r w:rsidR="00074679">
        <w:rPr>
          <w:rFonts w:ascii="Cambria" w:hAnsi="Cambria"/>
          <w:sz w:val="28"/>
          <w:szCs w:val="28"/>
        </w:rPr>
        <w:t>f</w:t>
      </w:r>
      <w:r>
        <w:rPr>
          <w:rFonts w:ascii="Cambria" w:hAnsi="Cambria"/>
          <w:sz w:val="28"/>
          <w:szCs w:val="28"/>
        </w:rPr>
        <w:t xml:space="preserve">erred to the </w:t>
      </w:r>
      <w:r w:rsidR="00074679">
        <w:rPr>
          <w:rFonts w:ascii="Cambria" w:hAnsi="Cambria"/>
          <w:sz w:val="28"/>
          <w:szCs w:val="28"/>
        </w:rPr>
        <w:t>following month’s</w:t>
      </w:r>
      <w:r>
        <w:rPr>
          <w:rFonts w:ascii="Cambria" w:hAnsi="Cambria"/>
          <w:sz w:val="28"/>
          <w:szCs w:val="28"/>
        </w:rPr>
        <w:t xml:space="preserve"> manifest, through</w:t>
      </w:r>
      <w:r w:rsidR="00074679">
        <w:rPr>
          <w:rFonts w:ascii="Cambria" w:hAnsi="Cambria"/>
          <w:sz w:val="28"/>
          <w:szCs w:val="28"/>
        </w:rPr>
        <w:t xml:space="preserve"> exceptions are allowed (see item </w:t>
      </w:r>
      <w:r w:rsidR="00D762FB">
        <w:rPr>
          <w:rFonts w:ascii="Cambria" w:hAnsi="Cambria"/>
          <w:sz w:val="28"/>
          <w:szCs w:val="28"/>
        </w:rPr>
        <w:t>F.</w:t>
      </w:r>
      <w:r w:rsidR="00074679">
        <w:rPr>
          <w:rFonts w:ascii="Cambria" w:hAnsi="Cambria"/>
          <w:sz w:val="28"/>
          <w:szCs w:val="28"/>
        </w:rPr>
        <w:t xml:space="preserve"> below).</w:t>
      </w:r>
    </w:p>
    <w:p w14:paraId="3BEFFFCD" w14:textId="77777777" w:rsidR="00750B09" w:rsidRDefault="00726FB3" w:rsidP="00B07BBB">
      <w:pPr>
        <w:pStyle w:val="ListParagraph"/>
        <w:numPr>
          <w:ilvl w:val="0"/>
          <w:numId w:val="3"/>
        </w:numPr>
        <w:rPr>
          <w:rFonts w:ascii="Cambria" w:hAnsi="Cambria"/>
          <w:sz w:val="28"/>
          <w:szCs w:val="28"/>
        </w:rPr>
      </w:pPr>
      <w:r>
        <w:rPr>
          <w:rFonts w:ascii="Cambria" w:hAnsi="Cambria"/>
          <w:sz w:val="28"/>
          <w:szCs w:val="28"/>
        </w:rPr>
        <w:t xml:space="preserve">Requests submitted for reimbursement must conform to the Expense Reimbursement Policy which defines what expenses are eligible </w:t>
      </w:r>
      <w:r w:rsidR="00750B09">
        <w:rPr>
          <w:rFonts w:ascii="Cambria" w:hAnsi="Cambria"/>
          <w:sz w:val="28"/>
          <w:szCs w:val="28"/>
        </w:rPr>
        <w:t xml:space="preserve">and requirements </w:t>
      </w:r>
      <w:r>
        <w:rPr>
          <w:rFonts w:ascii="Cambria" w:hAnsi="Cambria"/>
          <w:sz w:val="28"/>
          <w:szCs w:val="28"/>
        </w:rPr>
        <w:t>for reimbursement</w:t>
      </w:r>
      <w:r w:rsidR="00750B09">
        <w:rPr>
          <w:rFonts w:ascii="Cambria" w:hAnsi="Cambria"/>
          <w:sz w:val="28"/>
          <w:szCs w:val="28"/>
        </w:rPr>
        <w:t>.</w:t>
      </w:r>
    </w:p>
    <w:p w14:paraId="2FF0C0E7" w14:textId="0612E25B" w:rsidR="00074679" w:rsidRDefault="00750B09" w:rsidP="00B07BBB">
      <w:pPr>
        <w:pStyle w:val="ListParagraph"/>
        <w:numPr>
          <w:ilvl w:val="0"/>
          <w:numId w:val="3"/>
        </w:numPr>
        <w:rPr>
          <w:rFonts w:ascii="Cambria" w:hAnsi="Cambria"/>
          <w:sz w:val="28"/>
          <w:szCs w:val="28"/>
        </w:rPr>
      </w:pPr>
      <w:r>
        <w:rPr>
          <w:rFonts w:ascii="Cambria" w:hAnsi="Cambria"/>
          <w:sz w:val="28"/>
          <w:szCs w:val="28"/>
        </w:rPr>
        <w:t>The Board of Directors must approve all payments and is done by approving the manifest.</w:t>
      </w:r>
      <w:r w:rsidR="00726FB3">
        <w:rPr>
          <w:rFonts w:ascii="Cambria" w:hAnsi="Cambria"/>
          <w:sz w:val="28"/>
          <w:szCs w:val="28"/>
        </w:rPr>
        <w:t xml:space="preserve"> </w:t>
      </w:r>
    </w:p>
    <w:p w14:paraId="20E46A63" w14:textId="4DB27DC1" w:rsidR="0018513A" w:rsidRDefault="00ED095F" w:rsidP="00B07BBB">
      <w:pPr>
        <w:pStyle w:val="ListParagraph"/>
        <w:numPr>
          <w:ilvl w:val="0"/>
          <w:numId w:val="3"/>
        </w:numPr>
        <w:rPr>
          <w:rFonts w:ascii="Cambria" w:hAnsi="Cambria"/>
          <w:sz w:val="28"/>
          <w:szCs w:val="28"/>
        </w:rPr>
      </w:pPr>
      <w:r>
        <w:rPr>
          <w:rFonts w:ascii="Cambria" w:hAnsi="Cambria"/>
          <w:sz w:val="28"/>
          <w:szCs w:val="28"/>
        </w:rPr>
        <w:t>All checks m</w:t>
      </w:r>
      <w:r w:rsidR="005918B2">
        <w:rPr>
          <w:rFonts w:ascii="Cambria" w:hAnsi="Cambria"/>
          <w:sz w:val="28"/>
          <w:szCs w:val="28"/>
        </w:rPr>
        <w:t>a</w:t>
      </w:r>
      <w:r>
        <w:rPr>
          <w:rFonts w:ascii="Cambria" w:hAnsi="Cambria"/>
          <w:sz w:val="28"/>
          <w:szCs w:val="28"/>
        </w:rPr>
        <w:t xml:space="preserve">y be made payable to either a specific individual or company </w:t>
      </w:r>
      <w:r w:rsidR="006E2649">
        <w:rPr>
          <w:rFonts w:ascii="Cambria" w:hAnsi="Cambria"/>
          <w:sz w:val="28"/>
          <w:szCs w:val="28"/>
        </w:rPr>
        <w:t>for an</w:t>
      </w:r>
      <w:r>
        <w:rPr>
          <w:rFonts w:ascii="Cambria" w:hAnsi="Cambria"/>
          <w:sz w:val="28"/>
          <w:szCs w:val="28"/>
        </w:rPr>
        <w:t xml:space="preserve"> approved or invoiced amount with an explanation and the invoice number in the memo field.  The Board of Directors m</w:t>
      </w:r>
      <w:r w:rsidR="005918B2">
        <w:rPr>
          <w:rFonts w:ascii="Cambria" w:hAnsi="Cambria"/>
          <w:sz w:val="28"/>
          <w:szCs w:val="28"/>
        </w:rPr>
        <w:t>u</w:t>
      </w:r>
      <w:r>
        <w:rPr>
          <w:rFonts w:ascii="Cambria" w:hAnsi="Cambria"/>
          <w:sz w:val="28"/>
          <w:szCs w:val="28"/>
        </w:rPr>
        <w:t>st approve any exceptions to this rule (for example, if the exact amount is not known before hand) before the check is prepared with a specific maximum dollar amount, unless an exception is made by a ma</w:t>
      </w:r>
      <w:r w:rsidR="005918B2">
        <w:rPr>
          <w:rFonts w:ascii="Cambria" w:hAnsi="Cambria"/>
          <w:sz w:val="28"/>
          <w:szCs w:val="28"/>
        </w:rPr>
        <w:t>j</w:t>
      </w:r>
      <w:r>
        <w:rPr>
          <w:rFonts w:ascii="Cambria" w:hAnsi="Cambria"/>
          <w:sz w:val="28"/>
          <w:szCs w:val="28"/>
        </w:rPr>
        <w:t xml:space="preserve">ority of the </w:t>
      </w:r>
      <w:r w:rsidR="006571DA">
        <w:rPr>
          <w:rFonts w:ascii="Cambria" w:hAnsi="Cambria"/>
          <w:sz w:val="28"/>
          <w:szCs w:val="28"/>
        </w:rPr>
        <w:t>G</w:t>
      </w:r>
      <w:r>
        <w:rPr>
          <w:rFonts w:ascii="Cambria" w:hAnsi="Cambria"/>
          <w:sz w:val="28"/>
          <w:szCs w:val="28"/>
        </w:rPr>
        <w:t xml:space="preserve">eneral </w:t>
      </w:r>
      <w:r w:rsidR="006571DA">
        <w:rPr>
          <w:rFonts w:ascii="Cambria" w:hAnsi="Cambria"/>
          <w:sz w:val="28"/>
          <w:szCs w:val="28"/>
        </w:rPr>
        <w:t>M</w:t>
      </w:r>
      <w:r>
        <w:rPr>
          <w:rFonts w:ascii="Cambria" w:hAnsi="Cambria"/>
          <w:sz w:val="28"/>
          <w:szCs w:val="28"/>
        </w:rPr>
        <w:t xml:space="preserve">embership for a </w:t>
      </w:r>
      <w:r w:rsidR="006E2649">
        <w:rPr>
          <w:rFonts w:ascii="Cambria" w:hAnsi="Cambria"/>
          <w:sz w:val="28"/>
          <w:szCs w:val="28"/>
        </w:rPr>
        <w:t>well-known</w:t>
      </w:r>
      <w:r>
        <w:rPr>
          <w:rFonts w:ascii="Cambria" w:hAnsi="Cambria"/>
          <w:sz w:val="28"/>
          <w:szCs w:val="28"/>
        </w:rPr>
        <w:t xml:space="preserve"> activity</w:t>
      </w:r>
      <w:r w:rsidR="00E63A64">
        <w:rPr>
          <w:rFonts w:ascii="Cambria" w:hAnsi="Cambria"/>
          <w:sz w:val="28"/>
          <w:szCs w:val="28"/>
        </w:rPr>
        <w:t xml:space="preserve"> (For example, if a representative of NHOS is going to a plant a</w:t>
      </w:r>
      <w:r w:rsidR="005918B2">
        <w:rPr>
          <w:rFonts w:ascii="Cambria" w:hAnsi="Cambria"/>
          <w:sz w:val="28"/>
          <w:szCs w:val="28"/>
        </w:rPr>
        <w:t>uc</w:t>
      </w:r>
      <w:r w:rsidR="00E63A64">
        <w:rPr>
          <w:rFonts w:ascii="Cambria" w:hAnsi="Cambria"/>
          <w:sz w:val="28"/>
          <w:szCs w:val="28"/>
        </w:rPr>
        <w:t>tion on behalf of the society, a maximum dollar amount, or budget, is to be set).</w:t>
      </w:r>
    </w:p>
    <w:p w14:paraId="1D8279AE" w14:textId="39A9D10E" w:rsidR="00750B09" w:rsidRDefault="0018513A" w:rsidP="00B07BBB">
      <w:pPr>
        <w:pStyle w:val="ListParagraph"/>
        <w:numPr>
          <w:ilvl w:val="0"/>
          <w:numId w:val="3"/>
        </w:numPr>
        <w:rPr>
          <w:rFonts w:ascii="Cambria" w:hAnsi="Cambria"/>
          <w:sz w:val="28"/>
          <w:szCs w:val="28"/>
        </w:rPr>
      </w:pPr>
      <w:r>
        <w:rPr>
          <w:rFonts w:ascii="Cambria" w:hAnsi="Cambria"/>
          <w:sz w:val="28"/>
          <w:szCs w:val="28"/>
        </w:rPr>
        <w:t xml:space="preserve">When a situation arises that requires immediate reimbursement, the Board of Directors may approve the documented request and the Treasurer may </w:t>
      </w:r>
      <w:r>
        <w:rPr>
          <w:rFonts w:ascii="Cambria" w:hAnsi="Cambria"/>
          <w:sz w:val="28"/>
          <w:szCs w:val="28"/>
        </w:rPr>
        <w:lastRenderedPageBreak/>
        <w:t>manually pre</w:t>
      </w:r>
      <w:r w:rsidR="005918B2">
        <w:rPr>
          <w:rFonts w:ascii="Cambria" w:hAnsi="Cambria"/>
          <w:sz w:val="28"/>
          <w:szCs w:val="28"/>
        </w:rPr>
        <w:t>p</w:t>
      </w:r>
      <w:r>
        <w:rPr>
          <w:rFonts w:ascii="Cambria" w:hAnsi="Cambria"/>
          <w:sz w:val="28"/>
          <w:szCs w:val="28"/>
        </w:rPr>
        <w:t>are a check.  This should only be on rare and e</w:t>
      </w:r>
      <w:r w:rsidR="005918B2">
        <w:rPr>
          <w:rFonts w:ascii="Cambria" w:hAnsi="Cambria"/>
          <w:sz w:val="28"/>
          <w:szCs w:val="28"/>
        </w:rPr>
        <w:t>x</w:t>
      </w:r>
      <w:r>
        <w:rPr>
          <w:rFonts w:ascii="Cambria" w:hAnsi="Cambria"/>
          <w:sz w:val="28"/>
          <w:szCs w:val="28"/>
        </w:rPr>
        <w:t>ceptional ca</w:t>
      </w:r>
      <w:r w:rsidR="005918B2">
        <w:rPr>
          <w:rFonts w:ascii="Cambria" w:hAnsi="Cambria"/>
          <w:sz w:val="28"/>
          <w:szCs w:val="28"/>
        </w:rPr>
        <w:t>s</w:t>
      </w:r>
      <w:r>
        <w:rPr>
          <w:rFonts w:ascii="Cambria" w:hAnsi="Cambria"/>
          <w:sz w:val="28"/>
          <w:szCs w:val="28"/>
        </w:rPr>
        <w:t xml:space="preserve">es.  </w:t>
      </w:r>
      <w:r w:rsidR="00E07D85">
        <w:rPr>
          <w:rFonts w:ascii="Cambria" w:hAnsi="Cambria"/>
          <w:sz w:val="28"/>
          <w:szCs w:val="28"/>
        </w:rPr>
        <w:t xml:space="preserve">Requests being made should be done so in a timely manner to allow for inclusion </w:t>
      </w:r>
      <w:r w:rsidR="006622CE">
        <w:rPr>
          <w:rFonts w:ascii="Cambria" w:hAnsi="Cambria"/>
          <w:sz w:val="28"/>
          <w:szCs w:val="28"/>
        </w:rPr>
        <w:t>i</w:t>
      </w:r>
      <w:r w:rsidR="00E07D85">
        <w:rPr>
          <w:rFonts w:ascii="Cambria" w:hAnsi="Cambria"/>
          <w:sz w:val="28"/>
          <w:szCs w:val="28"/>
        </w:rPr>
        <w:t>n</w:t>
      </w:r>
      <w:r w:rsidR="006571DA">
        <w:rPr>
          <w:rFonts w:ascii="Cambria" w:hAnsi="Cambria"/>
          <w:sz w:val="28"/>
          <w:szCs w:val="28"/>
        </w:rPr>
        <w:t>to</w:t>
      </w:r>
      <w:r w:rsidR="00E07D85">
        <w:rPr>
          <w:rFonts w:ascii="Cambria" w:hAnsi="Cambria"/>
          <w:sz w:val="28"/>
          <w:szCs w:val="28"/>
        </w:rPr>
        <w:t xml:space="preserve"> the monthly manifest.  Late requests would g</w:t>
      </w:r>
      <w:r w:rsidR="006622CE">
        <w:rPr>
          <w:rFonts w:ascii="Cambria" w:hAnsi="Cambria"/>
          <w:sz w:val="28"/>
          <w:szCs w:val="28"/>
        </w:rPr>
        <w:t>e</w:t>
      </w:r>
      <w:r w:rsidR="00E07D85">
        <w:rPr>
          <w:rFonts w:ascii="Cambria" w:hAnsi="Cambria"/>
          <w:sz w:val="28"/>
          <w:szCs w:val="28"/>
        </w:rPr>
        <w:t>t pu</w:t>
      </w:r>
      <w:r w:rsidR="006622CE">
        <w:rPr>
          <w:rFonts w:ascii="Cambria" w:hAnsi="Cambria"/>
          <w:sz w:val="28"/>
          <w:szCs w:val="28"/>
        </w:rPr>
        <w:t>s</w:t>
      </w:r>
      <w:r w:rsidR="00E07D85">
        <w:rPr>
          <w:rFonts w:ascii="Cambria" w:hAnsi="Cambria"/>
          <w:sz w:val="28"/>
          <w:szCs w:val="28"/>
        </w:rPr>
        <w:t>hed off until the next month especially if the perso</w:t>
      </w:r>
      <w:r w:rsidR="006622CE">
        <w:rPr>
          <w:rFonts w:ascii="Cambria" w:hAnsi="Cambria"/>
          <w:sz w:val="28"/>
          <w:szCs w:val="28"/>
        </w:rPr>
        <w:t>n</w:t>
      </w:r>
      <w:r w:rsidR="00E07D85">
        <w:rPr>
          <w:rFonts w:ascii="Cambria" w:hAnsi="Cambria"/>
          <w:sz w:val="28"/>
          <w:szCs w:val="28"/>
        </w:rPr>
        <w:t xml:space="preserve"> making the request had time to prepare the proper paperwork for inclusion </w:t>
      </w:r>
      <w:r w:rsidR="006622CE">
        <w:rPr>
          <w:rFonts w:ascii="Cambria" w:hAnsi="Cambria"/>
          <w:sz w:val="28"/>
          <w:szCs w:val="28"/>
        </w:rPr>
        <w:t>i</w:t>
      </w:r>
      <w:r w:rsidR="00E07D85">
        <w:rPr>
          <w:rFonts w:ascii="Cambria" w:hAnsi="Cambria"/>
          <w:sz w:val="28"/>
          <w:szCs w:val="28"/>
        </w:rPr>
        <w:t>nto the manifest.</w:t>
      </w:r>
    </w:p>
    <w:p w14:paraId="0ADA15A8" w14:textId="77777777" w:rsidR="00F7135D" w:rsidRDefault="00E53E6C" w:rsidP="00F45A8C">
      <w:pPr>
        <w:pStyle w:val="ListParagraph"/>
        <w:numPr>
          <w:ilvl w:val="0"/>
          <w:numId w:val="3"/>
        </w:numPr>
        <w:rPr>
          <w:rFonts w:ascii="Cambria" w:hAnsi="Cambria"/>
          <w:sz w:val="28"/>
          <w:szCs w:val="28"/>
        </w:rPr>
      </w:pPr>
      <w:r w:rsidRPr="00F7135D">
        <w:rPr>
          <w:rFonts w:ascii="Cambria" w:hAnsi="Cambria"/>
          <w:sz w:val="28"/>
          <w:szCs w:val="28"/>
        </w:rPr>
        <w:t xml:space="preserve">All deposits must be made no later than 48 hours </w:t>
      </w:r>
      <w:r w:rsidR="006E2649" w:rsidRPr="00F7135D">
        <w:rPr>
          <w:rFonts w:ascii="Cambria" w:hAnsi="Cambria"/>
          <w:sz w:val="28"/>
          <w:szCs w:val="28"/>
        </w:rPr>
        <w:t>following receipt</w:t>
      </w:r>
      <w:r w:rsidRPr="00F7135D">
        <w:rPr>
          <w:rFonts w:ascii="Cambria" w:hAnsi="Cambria"/>
          <w:sz w:val="28"/>
          <w:szCs w:val="28"/>
        </w:rPr>
        <w:t>.  The Treasurer may designate another person to deliver the money to the bank which may require access to the bank’s night depository.</w:t>
      </w:r>
    </w:p>
    <w:p w14:paraId="68B541BC" w14:textId="5D2FA1B3" w:rsidR="00A73A43" w:rsidRPr="00F7135D" w:rsidRDefault="00E53E6C" w:rsidP="00F45A8C">
      <w:pPr>
        <w:pStyle w:val="ListParagraph"/>
        <w:numPr>
          <w:ilvl w:val="0"/>
          <w:numId w:val="3"/>
        </w:numPr>
        <w:rPr>
          <w:rFonts w:ascii="Cambria" w:hAnsi="Cambria"/>
          <w:sz w:val="28"/>
          <w:szCs w:val="28"/>
        </w:rPr>
      </w:pPr>
      <w:r w:rsidRPr="00F7135D">
        <w:rPr>
          <w:rFonts w:ascii="Cambria" w:hAnsi="Cambria"/>
          <w:sz w:val="28"/>
          <w:szCs w:val="28"/>
        </w:rPr>
        <w:t>A record of all comple</w:t>
      </w:r>
      <w:r w:rsidR="006622CE" w:rsidRPr="00F7135D">
        <w:rPr>
          <w:rFonts w:ascii="Cambria" w:hAnsi="Cambria"/>
          <w:sz w:val="28"/>
          <w:szCs w:val="28"/>
        </w:rPr>
        <w:t>x</w:t>
      </w:r>
      <w:r w:rsidRPr="00F7135D">
        <w:rPr>
          <w:rFonts w:ascii="Cambria" w:hAnsi="Cambria"/>
          <w:sz w:val="28"/>
          <w:szCs w:val="28"/>
        </w:rPr>
        <w:t xml:space="preserve"> deposits </w:t>
      </w:r>
      <w:r w:rsidR="005A515D" w:rsidRPr="00F7135D">
        <w:rPr>
          <w:rFonts w:ascii="Cambria" w:hAnsi="Cambria"/>
          <w:sz w:val="28"/>
          <w:szCs w:val="28"/>
        </w:rPr>
        <w:t xml:space="preserve">prepared </w:t>
      </w:r>
      <w:r w:rsidRPr="00F7135D">
        <w:rPr>
          <w:rFonts w:ascii="Cambria" w:hAnsi="Cambria"/>
          <w:sz w:val="28"/>
          <w:szCs w:val="28"/>
        </w:rPr>
        <w:t>must list the different sources or accounts for the income and be permanently retained for comparison against the deposit receipt and the monthly bank statement.  This deposit reco</w:t>
      </w:r>
      <w:r w:rsidR="006622CE" w:rsidRPr="00F7135D">
        <w:rPr>
          <w:rFonts w:ascii="Cambria" w:hAnsi="Cambria"/>
          <w:sz w:val="28"/>
          <w:szCs w:val="28"/>
        </w:rPr>
        <w:t>r</w:t>
      </w:r>
      <w:r w:rsidRPr="00F7135D">
        <w:rPr>
          <w:rFonts w:ascii="Cambria" w:hAnsi="Cambria"/>
          <w:sz w:val="28"/>
          <w:szCs w:val="28"/>
        </w:rPr>
        <w:t xml:space="preserve">d will be used for </w:t>
      </w:r>
      <w:r w:rsidR="006622CE" w:rsidRPr="00F7135D">
        <w:rPr>
          <w:rFonts w:ascii="Cambria" w:hAnsi="Cambria"/>
          <w:sz w:val="28"/>
          <w:szCs w:val="28"/>
        </w:rPr>
        <w:t>v</w:t>
      </w:r>
      <w:r w:rsidRPr="00F7135D">
        <w:rPr>
          <w:rFonts w:ascii="Cambria" w:hAnsi="Cambria"/>
          <w:sz w:val="28"/>
          <w:szCs w:val="28"/>
        </w:rPr>
        <w:t xml:space="preserve">erification and tracking to ensure accurate posting of income to accounts for </w:t>
      </w:r>
      <w:r w:rsidR="00FF0316" w:rsidRPr="00F7135D">
        <w:rPr>
          <w:rFonts w:ascii="Cambria" w:hAnsi="Cambria"/>
          <w:sz w:val="28"/>
          <w:szCs w:val="28"/>
        </w:rPr>
        <w:t>review.  Those members who prepare the deposit mu</w:t>
      </w:r>
      <w:r w:rsidR="006219A2" w:rsidRPr="00F7135D">
        <w:rPr>
          <w:rFonts w:ascii="Cambria" w:hAnsi="Cambria"/>
          <w:sz w:val="28"/>
          <w:szCs w:val="28"/>
        </w:rPr>
        <w:t>s</w:t>
      </w:r>
      <w:r w:rsidR="00FF0316" w:rsidRPr="00F7135D">
        <w:rPr>
          <w:rFonts w:ascii="Cambria" w:hAnsi="Cambria"/>
          <w:sz w:val="28"/>
          <w:szCs w:val="28"/>
        </w:rPr>
        <w:t>t sign the deposit record</w:t>
      </w:r>
      <w:r w:rsidR="00DA3372" w:rsidRPr="00F7135D">
        <w:rPr>
          <w:rFonts w:ascii="Cambria" w:hAnsi="Cambria"/>
          <w:sz w:val="28"/>
          <w:szCs w:val="28"/>
        </w:rPr>
        <w:t>; at</w:t>
      </w:r>
      <w:r w:rsidR="00FF0316" w:rsidRPr="00F7135D">
        <w:rPr>
          <w:rFonts w:ascii="Cambria" w:hAnsi="Cambria"/>
          <w:sz w:val="28"/>
          <w:szCs w:val="28"/>
        </w:rPr>
        <w:t xml:space="preserve"> least two members are required to prepare comple</w:t>
      </w:r>
      <w:r w:rsidR="006219A2" w:rsidRPr="00F7135D">
        <w:rPr>
          <w:rFonts w:ascii="Cambria" w:hAnsi="Cambria"/>
          <w:sz w:val="28"/>
          <w:szCs w:val="28"/>
        </w:rPr>
        <w:t>x</w:t>
      </w:r>
      <w:r w:rsidR="00FF0316" w:rsidRPr="00F7135D">
        <w:rPr>
          <w:rFonts w:ascii="Cambria" w:hAnsi="Cambria"/>
          <w:sz w:val="28"/>
          <w:szCs w:val="28"/>
        </w:rPr>
        <w:t xml:space="preserve"> depos</w:t>
      </w:r>
      <w:r w:rsidR="006219A2" w:rsidRPr="00F7135D">
        <w:rPr>
          <w:rFonts w:ascii="Cambria" w:hAnsi="Cambria"/>
          <w:sz w:val="28"/>
          <w:szCs w:val="28"/>
        </w:rPr>
        <w:t>i</w:t>
      </w:r>
      <w:r w:rsidR="00FF0316" w:rsidRPr="00F7135D">
        <w:rPr>
          <w:rFonts w:ascii="Cambria" w:hAnsi="Cambria"/>
          <w:sz w:val="28"/>
          <w:szCs w:val="28"/>
        </w:rPr>
        <w:t xml:space="preserve">ts for the NHOS </w:t>
      </w:r>
      <w:r w:rsidR="00F43859">
        <w:rPr>
          <w:rFonts w:ascii="Cambria" w:hAnsi="Cambria"/>
          <w:sz w:val="28"/>
          <w:szCs w:val="28"/>
        </w:rPr>
        <w:t>A</w:t>
      </w:r>
      <w:r w:rsidR="00FF0316" w:rsidRPr="00F7135D">
        <w:rPr>
          <w:rFonts w:ascii="Cambria" w:hAnsi="Cambria"/>
          <w:sz w:val="28"/>
          <w:szCs w:val="28"/>
        </w:rPr>
        <w:t xml:space="preserve">uction and NHOS </w:t>
      </w:r>
      <w:r w:rsidR="00F43859">
        <w:rPr>
          <w:rFonts w:ascii="Cambria" w:hAnsi="Cambria"/>
          <w:sz w:val="28"/>
          <w:szCs w:val="28"/>
        </w:rPr>
        <w:t>A</w:t>
      </w:r>
      <w:r w:rsidR="00FF0316" w:rsidRPr="00F7135D">
        <w:rPr>
          <w:rFonts w:ascii="Cambria" w:hAnsi="Cambria"/>
          <w:sz w:val="28"/>
          <w:szCs w:val="28"/>
        </w:rPr>
        <w:t xml:space="preserve">nnual </w:t>
      </w:r>
      <w:r w:rsidR="00F43859">
        <w:rPr>
          <w:rFonts w:ascii="Cambria" w:hAnsi="Cambria"/>
          <w:sz w:val="28"/>
          <w:szCs w:val="28"/>
        </w:rPr>
        <w:t>S</w:t>
      </w:r>
      <w:r w:rsidR="00FF0316" w:rsidRPr="00F7135D">
        <w:rPr>
          <w:rFonts w:ascii="Cambria" w:hAnsi="Cambria"/>
          <w:sz w:val="28"/>
          <w:szCs w:val="28"/>
        </w:rPr>
        <w:t>how.  While it is understood</w:t>
      </w:r>
      <w:r w:rsidR="0004094C" w:rsidRPr="00F7135D">
        <w:rPr>
          <w:rFonts w:ascii="Cambria" w:hAnsi="Cambria"/>
          <w:sz w:val="28"/>
          <w:szCs w:val="28"/>
        </w:rPr>
        <w:t xml:space="preserve"> that under normal circumstances</w:t>
      </w:r>
      <w:r w:rsidR="00DF02CB" w:rsidRPr="00F7135D">
        <w:rPr>
          <w:rFonts w:ascii="Cambria" w:hAnsi="Cambria"/>
          <w:sz w:val="28"/>
          <w:szCs w:val="28"/>
        </w:rPr>
        <w:t xml:space="preserve"> the Treasurer would be depositing complex deposits, where th</w:t>
      </w:r>
      <w:r w:rsidR="00EB4F06" w:rsidRPr="00F7135D">
        <w:rPr>
          <w:rFonts w:ascii="Cambria" w:hAnsi="Cambria"/>
          <w:sz w:val="28"/>
          <w:szCs w:val="28"/>
        </w:rPr>
        <w:t>e</w:t>
      </w:r>
      <w:r w:rsidR="00DF02CB" w:rsidRPr="00F7135D">
        <w:rPr>
          <w:rFonts w:ascii="Cambria" w:hAnsi="Cambria"/>
          <w:sz w:val="28"/>
          <w:szCs w:val="28"/>
        </w:rPr>
        <w:t xml:space="preserve"> Treasurer has the source information from where the cash/checks originated, there is a real concern that monies received at the show</w:t>
      </w:r>
      <w:r w:rsidR="009B43EE" w:rsidRPr="00F7135D">
        <w:rPr>
          <w:rFonts w:ascii="Cambria" w:hAnsi="Cambria"/>
          <w:sz w:val="28"/>
          <w:szCs w:val="28"/>
        </w:rPr>
        <w:t xml:space="preserve"> or auction will </w:t>
      </w:r>
      <w:r w:rsidR="006E2649" w:rsidRPr="00F7135D">
        <w:rPr>
          <w:rFonts w:ascii="Cambria" w:hAnsi="Cambria"/>
          <w:sz w:val="28"/>
          <w:szCs w:val="28"/>
        </w:rPr>
        <w:t>be</w:t>
      </w:r>
      <w:r w:rsidR="009B43EE" w:rsidRPr="00F7135D">
        <w:rPr>
          <w:rFonts w:ascii="Cambria" w:hAnsi="Cambria"/>
          <w:sz w:val="28"/>
          <w:szCs w:val="28"/>
        </w:rPr>
        <w:t xml:space="preserve"> from many sources and that the accuracy of accounting is paramount.  Lessons learned ha</w:t>
      </w:r>
      <w:r w:rsidR="00EB4F06" w:rsidRPr="00F7135D">
        <w:rPr>
          <w:rFonts w:ascii="Cambria" w:hAnsi="Cambria"/>
          <w:sz w:val="28"/>
          <w:szCs w:val="28"/>
        </w:rPr>
        <w:t>v</w:t>
      </w:r>
      <w:r w:rsidR="009B43EE" w:rsidRPr="00F7135D">
        <w:rPr>
          <w:rFonts w:ascii="Cambria" w:hAnsi="Cambria"/>
          <w:sz w:val="28"/>
          <w:szCs w:val="28"/>
        </w:rPr>
        <w:t>e taught us that the Treasurer having help in counting, recording and depositing the money reduces errors and risks (risks = bodily harm</w:t>
      </w:r>
      <w:r w:rsidR="00964882" w:rsidRPr="00F7135D">
        <w:rPr>
          <w:rFonts w:ascii="Cambria" w:hAnsi="Cambria"/>
          <w:sz w:val="28"/>
          <w:szCs w:val="28"/>
        </w:rPr>
        <w:t>) when making a large depo</w:t>
      </w:r>
      <w:r w:rsidR="00EB4F06" w:rsidRPr="00F7135D">
        <w:rPr>
          <w:rFonts w:ascii="Cambria" w:hAnsi="Cambria"/>
          <w:sz w:val="28"/>
          <w:szCs w:val="28"/>
        </w:rPr>
        <w:t>s</w:t>
      </w:r>
      <w:r w:rsidR="00964882" w:rsidRPr="00F7135D">
        <w:rPr>
          <w:rFonts w:ascii="Cambria" w:hAnsi="Cambria"/>
          <w:sz w:val="28"/>
          <w:szCs w:val="28"/>
        </w:rPr>
        <w:t>it.  Any sign of impropriety must be avoided and having more than one person involved eliminates this</w:t>
      </w:r>
      <w:r w:rsidR="00EB4F06" w:rsidRPr="00F7135D">
        <w:rPr>
          <w:rFonts w:ascii="Cambria" w:hAnsi="Cambria"/>
          <w:sz w:val="28"/>
          <w:szCs w:val="28"/>
        </w:rPr>
        <w:t xml:space="preserve"> risk.  The definition of a complex deposit is left intentionally vague and assumes the Treasurer can use their discretion, unless the Bord chooses to d</w:t>
      </w:r>
      <w:r w:rsidR="0033265A" w:rsidRPr="00F7135D">
        <w:rPr>
          <w:rFonts w:ascii="Cambria" w:hAnsi="Cambria"/>
          <w:sz w:val="28"/>
          <w:szCs w:val="28"/>
        </w:rPr>
        <w:t>e</w:t>
      </w:r>
      <w:r w:rsidR="00EB4F06" w:rsidRPr="00F7135D">
        <w:rPr>
          <w:rFonts w:ascii="Cambria" w:hAnsi="Cambria"/>
          <w:sz w:val="28"/>
          <w:szCs w:val="28"/>
        </w:rPr>
        <w:t xml:space="preserve">fine the term </w:t>
      </w:r>
      <w:r w:rsidR="0033265A" w:rsidRPr="00F7135D">
        <w:rPr>
          <w:rFonts w:ascii="Cambria" w:hAnsi="Cambria"/>
          <w:sz w:val="28"/>
          <w:szCs w:val="28"/>
        </w:rPr>
        <w:t>more constrictively.</w:t>
      </w:r>
    </w:p>
    <w:p w14:paraId="7BEE6889" w14:textId="7C193EC8" w:rsidR="00123559" w:rsidRDefault="00123559" w:rsidP="00F7135D">
      <w:pPr>
        <w:pStyle w:val="ListParagraph"/>
        <w:numPr>
          <w:ilvl w:val="0"/>
          <w:numId w:val="3"/>
        </w:numPr>
        <w:ind w:right="720"/>
        <w:rPr>
          <w:rFonts w:ascii="Cambria" w:hAnsi="Cambria"/>
          <w:sz w:val="28"/>
          <w:szCs w:val="28"/>
        </w:rPr>
      </w:pPr>
      <w:r>
        <w:rPr>
          <w:rFonts w:ascii="Cambria" w:hAnsi="Cambria"/>
          <w:sz w:val="28"/>
          <w:szCs w:val="28"/>
        </w:rPr>
        <w:t xml:space="preserve">A manifest shall be submitted to the Board of Directors itemizing all proposed payments.  This list will include the payee, amount, account invoice (or expense reimbursement request) and an explanation of the </w:t>
      </w:r>
      <w:r w:rsidR="00585A17">
        <w:rPr>
          <w:rFonts w:ascii="Cambria" w:hAnsi="Cambria"/>
          <w:sz w:val="28"/>
          <w:szCs w:val="28"/>
        </w:rPr>
        <w:t xml:space="preserve">transaction.  The Board may then approve payment of the manifest, possibly as amended.  The manifest will be kept as part of the financial record and a copy of the summary will be added to the official minutes, allowing traceability of </w:t>
      </w:r>
      <w:r w:rsidR="000103EE">
        <w:rPr>
          <w:rFonts w:ascii="Cambria" w:hAnsi="Cambria"/>
          <w:sz w:val="28"/>
          <w:szCs w:val="28"/>
        </w:rPr>
        <w:t xml:space="preserve">when </w:t>
      </w:r>
      <w:r w:rsidR="00585A17">
        <w:rPr>
          <w:rFonts w:ascii="Cambria" w:hAnsi="Cambria"/>
          <w:sz w:val="28"/>
          <w:szCs w:val="28"/>
        </w:rPr>
        <w:t>each payment was authoriz</w:t>
      </w:r>
      <w:r w:rsidR="000103EE">
        <w:rPr>
          <w:rFonts w:ascii="Cambria" w:hAnsi="Cambria"/>
          <w:sz w:val="28"/>
          <w:szCs w:val="28"/>
        </w:rPr>
        <w:t>e</w:t>
      </w:r>
      <w:r w:rsidR="00585A17">
        <w:rPr>
          <w:rFonts w:ascii="Cambria" w:hAnsi="Cambria"/>
          <w:sz w:val="28"/>
          <w:szCs w:val="28"/>
        </w:rPr>
        <w:t xml:space="preserve">d.  A copy of the approved manifest summary will </w:t>
      </w:r>
      <w:r w:rsidR="000103EE">
        <w:rPr>
          <w:rFonts w:ascii="Cambria" w:hAnsi="Cambria"/>
          <w:sz w:val="28"/>
          <w:szCs w:val="28"/>
        </w:rPr>
        <w:t>b</w:t>
      </w:r>
      <w:r w:rsidR="00585A17">
        <w:rPr>
          <w:rFonts w:ascii="Cambria" w:hAnsi="Cambria"/>
          <w:sz w:val="28"/>
          <w:szCs w:val="28"/>
        </w:rPr>
        <w:t>e forwarded to the bookkeeper</w:t>
      </w:r>
      <w:r w:rsidR="009E10EC">
        <w:rPr>
          <w:rFonts w:ascii="Cambria" w:hAnsi="Cambria"/>
          <w:sz w:val="28"/>
          <w:szCs w:val="28"/>
        </w:rPr>
        <w:t xml:space="preserve">, if </w:t>
      </w:r>
      <w:r w:rsidR="000103EE">
        <w:rPr>
          <w:rFonts w:ascii="Cambria" w:hAnsi="Cambria"/>
          <w:sz w:val="28"/>
          <w:szCs w:val="28"/>
        </w:rPr>
        <w:t>the position is filled</w:t>
      </w:r>
      <w:r w:rsidR="009E10EC">
        <w:rPr>
          <w:rFonts w:ascii="Cambria" w:hAnsi="Cambria"/>
          <w:sz w:val="28"/>
          <w:szCs w:val="28"/>
        </w:rPr>
        <w:t>, otherwise it reverts back to the Treasurer to trigger payment of the invoices.</w:t>
      </w:r>
    </w:p>
    <w:p w14:paraId="096D362D" w14:textId="1D94E5B1" w:rsidR="009E10EC" w:rsidRDefault="009E10EC" w:rsidP="00F7135D">
      <w:pPr>
        <w:pStyle w:val="ListParagraph"/>
        <w:numPr>
          <w:ilvl w:val="0"/>
          <w:numId w:val="3"/>
        </w:numPr>
        <w:rPr>
          <w:rFonts w:ascii="Cambria" w:hAnsi="Cambria"/>
          <w:sz w:val="28"/>
          <w:szCs w:val="28"/>
        </w:rPr>
      </w:pPr>
      <w:r>
        <w:rPr>
          <w:rFonts w:ascii="Cambria" w:hAnsi="Cambria"/>
          <w:sz w:val="28"/>
          <w:szCs w:val="28"/>
        </w:rPr>
        <w:lastRenderedPageBreak/>
        <w:t>Monthly financ</w:t>
      </w:r>
      <w:r w:rsidR="000A1B83">
        <w:rPr>
          <w:rFonts w:ascii="Cambria" w:hAnsi="Cambria"/>
          <w:sz w:val="28"/>
          <w:szCs w:val="28"/>
        </w:rPr>
        <w:t>ial</w:t>
      </w:r>
      <w:r>
        <w:rPr>
          <w:rFonts w:ascii="Cambria" w:hAnsi="Cambria"/>
          <w:sz w:val="28"/>
          <w:szCs w:val="28"/>
        </w:rPr>
        <w:t xml:space="preserve"> statement</w:t>
      </w:r>
      <w:r w:rsidR="000A1B83">
        <w:rPr>
          <w:rFonts w:ascii="Cambria" w:hAnsi="Cambria"/>
          <w:sz w:val="28"/>
          <w:szCs w:val="28"/>
        </w:rPr>
        <w:t>s</w:t>
      </w:r>
      <w:r>
        <w:rPr>
          <w:rFonts w:ascii="Cambria" w:hAnsi="Cambria"/>
          <w:sz w:val="28"/>
          <w:szCs w:val="28"/>
        </w:rPr>
        <w:t xml:space="preserve"> must be </w:t>
      </w:r>
      <w:r w:rsidR="00013E08">
        <w:rPr>
          <w:rFonts w:ascii="Cambria" w:hAnsi="Cambria"/>
          <w:sz w:val="28"/>
          <w:szCs w:val="28"/>
        </w:rPr>
        <w:t>s</w:t>
      </w:r>
      <w:r>
        <w:rPr>
          <w:rFonts w:ascii="Cambria" w:hAnsi="Cambria"/>
          <w:sz w:val="28"/>
          <w:szCs w:val="28"/>
        </w:rPr>
        <w:t xml:space="preserve">ubmitted to the Board of Directors and available to the General </w:t>
      </w:r>
      <w:r w:rsidR="00C94911">
        <w:rPr>
          <w:rFonts w:ascii="Cambria" w:hAnsi="Cambria"/>
          <w:sz w:val="28"/>
          <w:szCs w:val="28"/>
        </w:rPr>
        <w:t>M</w:t>
      </w:r>
      <w:r>
        <w:rPr>
          <w:rFonts w:ascii="Cambria" w:hAnsi="Cambria"/>
          <w:sz w:val="28"/>
          <w:szCs w:val="28"/>
        </w:rPr>
        <w:t>embership upon request.  These statement</w:t>
      </w:r>
      <w:r w:rsidR="00044397">
        <w:rPr>
          <w:rFonts w:ascii="Cambria" w:hAnsi="Cambria"/>
          <w:sz w:val="28"/>
          <w:szCs w:val="28"/>
        </w:rPr>
        <w:t>s</w:t>
      </w:r>
      <w:r>
        <w:rPr>
          <w:rFonts w:ascii="Cambria" w:hAnsi="Cambria"/>
          <w:sz w:val="28"/>
          <w:szCs w:val="28"/>
        </w:rPr>
        <w:t xml:space="preserve"> will list all account balances (year to date, total last year and year to date change), current expenses against budget, current month and year to date income by account and current month and year to date income against budget.</w:t>
      </w:r>
    </w:p>
    <w:p w14:paraId="5AE32964" w14:textId="0B51CEEF" w:rsidR="00044397" w:rsidRDefault="00044397" w:rsidP="00F7135D">
      <w:pPr>
        <w:pStyle w:val="ListParagraph"/>
        <w:numPr>
          <w:ilvl w:val="0"/>
          <w:numId w:val="3"/>
        </w:numPr>
        <w:rPr>
          <w:rFonts w:ascii="Cambria" w:hAnsi="Cambria"/>
          <w:sz w:val="28"/>
          <w:szCs w:val="28"/>
        </w:rPr>
      </w:pPr>
      <w:r>
        <w:rPr>
          <w:rFonts w:ascii="Cambria" w:hAnsi="Cambria"/>
          <w:sz w:val="28"/>
          <w:szCs w:val="28"/>
        </w:rPr>
        <w:t>All bank statemen</w:t>
      </w:r>
      <w:r w:rsidR="00C94911">
        <w:rPr>
          <w:rFonts w:ascii="Cambria" w:hAnsi="Cambria"/>
          <w:sz w:val="28"/>
          <w:szCs w:val="28"/>
        </w:rPr>
        <w:t>t</w:t>
      </w:r>
      <w:r>
        <w:rPr>
          <w:rFonts w:ascii="Cambria" w:hAnsi="Cambria"/>
          <w:sz w:val="28"/>
          <w:szCs w:val="28"/>
        </w:rPr>
        <w:t xml:space="preserve">s must be made available to the Board of Directors and the General </w:t>
      </w:r>
      <w:r w:rsidR="00C94911">
        <w:rPr>
          <w:rFonts w:ascii="Cambria" w:hAnsi="Cambria"/>
          <w:sz w:val="28"/>
          <w:szCs w:val="28"/>
        </w:rPr>
        <w:t>M</w:t>
      </w:r>
      <w:r>
        <w:rPr>
          <w:rFonts w:ascii="Cambria" w:hAnsi="Cambria"/>
          <w:sz w:val="28"/>
          <w:szCs w:val="28"/>
        </w:rPr>
        <w:t>embersh</w:t>
      </w:r>
      <w:r w:rsidR="00C94911">
        <w:rPr>
          <w:rFonts w:ascii="Cambria" w:hAnsi="Cambria"/>
          <w:sz w:val="28"/>
          <w:szCs w:val="28"/>
        </w:rPr>
        <w:t>i</w:t>
      </w:r>
      <w:r>
        <w:rPr>
          <w:rFonts w:ascii="Cambria" w:hAnsi="Cambria"/>
          <w:sz w:val="28"/>
          <w:szCs w:val="28"/>
        </w:rPr>
        <w:t>p upon request in the first meeting after the statement is received and then within 10 working days of a request.</w:t>
      </w:r>
    </w:p>
    <w:p w14:paraId="7437FF84" w14:textId="12226925" w:rsidR="002565AB" w:rsidRDefault="002565AB" w:rsidP="00F7135D">
      <w:pPr>
        <w:pStyle w:val="ListParagraph"/>
        <w:numPr>
          <w:ilvl w:val="0"/>
          <w:numId w:val="3"/>
        </w:numPr>
        <w:rPr>
          <w:rFonts w:ascii="Cambria" w:hAnsi="Cambria"/>
          <w:sz w:val="28"/>
          <w:szCs w:val="28"/>
        </w:rPr>
      </w:pPr>
      <w:r>
        <w:rPr>
          <w:rFonts w:ascii="Cambria" w:hAnsi="Cambria"/>
          <w:sz w:val="28"/>
          <w:szCs w:val="28"/>
        </w:rPr>
        <w:t>All special income, such as endowments, shall be maintained i</w:t>
      </w:r>
      <w:r w:rsidR="00C94911">
        <w:rPr>
          <w:rFonts w:ascii="Cambria" w:hAnsi="Cambria"/>
          <w:sz w:val="28"/>
          <w:szCs w:val="28"/>
        </w:rPr>
        <w:t>n</w:t>
      </w:r>
      <w:r>
        <w:rPr>
          <w:rFonts w:ascii="Cambria" w:hAnsi="Cambria"/>
          <w:sz w:val="28"/>
          <w:szCs w:val="28"/>
        </w:rPr>
        <w:t xml:space="preserve"> special discrete accounts and not mingle</w:t>
      </w:r>
      <w:r w:rsidR="006314E0">
        <w:rPr>
          <w:rFonts w:ascii="Cambria" w:hAnsi="Cambria"/>
          <w:sz w:val="28"/>
          <w:szCs w:val="28"/>
        </w:rPr>
        <w:t>d</w:t>
      </w:r>
      <w:r>
        <w:rPr>
          <w:rFonts w:ascii="Cambria" w:hAnsi="Cambria"/>
          <w:sz w:val="28"/>
          <w:szCs w:val="28"/>
        </w:rPr>
        <w:t xml:space="preserve"> with any other accounts.  Financial statements must include all of these accounts with a separate listing of the income and expenses </w:t>
      </w:r>
      <w:r w:rsidR="006314E0">
        <w:rPr>
          <w:rFonts w:ascii="Cambria" w:hAnsi="Cambria"/>
          <w:sz w:val="28"/>
          <w:szCs w:val="28"/>
        </w:rPr>
        <w:t>for each.</w:t>
      </w:r>
    </w:p>
    <w:p w14:paraId="20E4DAC6" w14:textId="16376E10" w:rsidR="002565AB" w:rsidRDefault="002565AB" w:rsidP="00F7135D">
      <w:pPr>
        <w:pStyle w:val="ListParagraph"/>
        <w:numPr>
          <w:ilvl w:val="0"/>
          <w:numId w:val="3"/>
        </w:numPr>
        <w:rPr>
          <w:rFonts w:ascii="Cambria" w:hAnsi="Cambria"/>
          <w:sz w:val="28"/>
          <w:szCs w:val="28"/>
        </w:rPr>
      </w:pPr>
      <w:r>
        <w:rPr>
          <w:rFonts w:ascii="Cambria" w:hAnsi="Cambria"/>
          <w:sz w:val="28"/>
          <w:szCs w:val="28"/>
        </w:rPr>
        <w:t xml:space="preserve">The Treasurer is responsible for filing all financial documentation </w:t>
      </w:r>
      <w:r w:rsidR="006314E0">
        <w:rPr>
          <w:rFonts w:ascii="Cambria" w:hAnsi="Cambria"/>
          <w:sz w:val="28"/>
          <w:szCs w:val="28"/>
        </w:rPr>
        <w:t>for</w:t>
      </w:r>
      <w:r>
        <w:rPr>
          <w:rFonts w:ascii="Cambria" w:hAnsi="Cambria"/>
          <w:sz w:val="28"/>
          <w:szCs w:val="28"/>
        </w:rPr>
        <w:t xml:space="preserve"> Federal and State agencies.</w:t>
      </w:r>
    </w:p>
    <w:p w14:paraId="6DADEC97" w14:textId="5D7CCC8A" w:rsidR="002565AB" w:rsidRDefault="002565AB" w:rsidP="00F7135D">
      <w:pPr>
        <w:pStyle w:val="ListParagraph"/>
        <w:numPr>
          <w:ilvl w:val="0"/>
          <w:numId w:val="3"/>
        </w:numPr>
        <w:rPr>
          <w:rFonts w:ascii="Cambria" w:hAnsi="Cambria"/>
          <w:sz w:val="28"/>
          <w:szCs w:val="28"/>
        </w:rPr>
      </w:pPr>
      <w:r>
        <w:rPr>
          <w:rFonts w:ascii="Cambria" w:hAnsi="Cambria"/>
          <w:sz w:val="28"/>
          <w:szCs w:val="28"/>
        </w:rPr>
        <w:t xml:space="preserve">The Treasurer shall maintain a record </w:t>
      </w:r>
      <w:r w:rsidR="006314E0">
        <w:rPr>
          <w:rFonts w:ascii="Cambria" w:hAnsi="Cambria"/>
          <w:sz w:val="28"/>
          <w:szCs w:val="28"/>
        </w:rPr>
        <w:t xml:space="preserve">and provide receipts </w:t>
      </w:r>
      <w:r>
        <w:rPr>
          <w:rFonts w:ascii="Cambria" w:hAnsi="Cambria"/>
          <w:sz w:val="28"/>
          <w:szCs w:val="28"/>
        </w:rPr>
        <w:t>of all donations made to the Society</w:t>
      </w:r>
      <w:r w:rsidR="006314E0">
        <w:rPr>
          <w:rFonts w:ascii="Cambria" w:hAnsi="Cambria"/>
          <w:sz w:val="28"/>
          <w:szCs w:val="28"/>
        </w:rPr>
        <w:t>.</w:t>
      </w:r>
    </w:p>
    <w:p w14:paraId="23C0B181" w14:textId="72E3E8E6" w:rsidR="002565AB" w:rsidRDefault="000C72C3" w:rsidP="00F7135D">
      <w:pPr>
        <w:pStyle w:val="ListParagraph"/>
        <w:numPr>
          <w:ilvl w:val="0"/>
          <w:numId w:val="3"/>
        </w:numPr>
        <w:rPr>
          <w:rFonts w:ascii="Cambria" w:hAnsi="Cambria"/>
          <w:sz w:val="28"/>
          <w:szCs w:val="28"/>
        </w:rPr>
      </w:pPr>
      <w:r>
        <w:rPr>
          <w:rFonts w:ascii="Cambria" w:hAnsi="Cambria"/>
          <w:sz w:val="28"/>
          <w:szCs w:val="28"/>
        </w:rPr>
        <w:t xml:space="preserve">The Treasurer may appoint a comptroller </w:t>
      </w:r>
      <w:r w:rsidR="00D72FAB">
        <w:rPr>
          <w:rFonts w:ascii="Cambria" w:hAnsi="Cambria"/>
          <w:sz w:val="28"/>
          <w:szCs w:val="28"/>
        </w:rPr>
        <w:t xml:space="preserve">for special events.  A </w:t>
      </w:r>
      <w:r w:rsidR="00E2168A">
        <w:rPr>
          <w:rFonts w:ascii="Cambria" w:hAnsi="Cambria"/>
          <w:sz w:val="28"/>
          <w:szCs w:val="28"/>
        </w:rPr>
        <w:t xml:space="preserve">     </w:t>
      </w:r>
      <w:r w:rsidR="00D72FAB">
        <w:rPr>
          <w:rFonts w:ascii="Cambria" w:hAnsi="Cambria"/>
          <w:sz w:val="28"/>
          <w:szCs w:val="28"/>
        </w:rPr>
        <w:t xml:space="preserve">comptroller is responsible for the accounting and financial reporting and oversees the preparation </w:t>
      </w:r>
      <w:r w:rsidR="006314E0">
        <w:rPr>
          <w:rFonts w:ascii="Cambria" w:hAnsi="Cambria"/>
          <w:sz w:val="28"/>
          <w:szCs w:val="28"/>
        </w:rPr>
        <w:t xml:space="preserve">of </w:t>
      </w:r>
      <w:r w:rsidR="00D72FAB">
        <w:rPr>
          <w:rFonts w:ascii="Cambria" w:hAnsi="Cambria"/>
          <w:sz w:val="28"/>
          <w:szCs w:val="28"/>
        </w:rPr>
        <w:t>financial reports for sp</w:t>
      </w:r>
      <w:r w:rsidR="006314E0">
        <w:rPr>
          <w:rFonts w:ascii="Cambria" w:hAnsi="Cambria"/>
          <w:sz w:val="28"/>
          <w:szCs w:val="28"/>
        </w:rPr>
        <w:t>e</w:t>
      </w:r>
      <w:r w:rsidR="00D72FAB">
        <w:rPr>
          <w:rFonts w:ascii="Cambria" w:hAnsi="Cambria"/>
          <w:sz w:val="28"/>
          <w:szCs w:val="28"/>
        </w:rPr>
        <w:t>cial events.</w:t>
      </w:r>
    </w:p>
    <w:p w14:paraId="1B8152B0" w14:textId="37C81B5D" w:rsidR="00E2168A" w:rsidRDefault="00E2168A" w:rsidP="00F7135D">
      <w:pPr>
        <w:pStyle w:val="ListParagraph"/>
        <w:numPr>
          <w:ilvl w:val="0"/>
          <w:numId w:val="3"/>
        </w:numPr>
        <w:rPr>
          <w:rFonts w:ascii="Cambria" w:hAnsi="Cambria"/>
          <w:sz w:val="28"/>
          <w:szCs w:val="28"/>
        </w:rPr>
      </w:pPr>
      <w:r>
        <w:rPr>
          <w:rFonts w:ascii="Cambria" w:hAnsi="Cambria"/>
          <w:sz w:val="28"/>
          <w:szCs w:val="28"/>
        </w:rPr>
        <w:t>Annually, following the c</w:t>
      </w:r>
      <w:r w:rsidR="001C734C">
        <w:rPr>
          <w:rFonts w:ascii="Cambria" w:hAnsi="Cambria"/>
          <w:sz w:val="28"/>
          <w:szCs w:val="28"/>
        </w:rPr>
        <w:t>l</w:t>
      </w:r>
      <w:r>
        <w:rPr>
          <w:rFonts w:ascii="Cambria" w:hAnsi="Cambria"/>
          <w:sz w:val="28"/>
          <w:szCs w:val="28"/>
        </w:rPr>
        <w:t>ose of the fiscal year (August 31</w:t>
      </w:r>
      <w:r w:rsidRPr="00E2168A">
        <w:rPr>
          <w:rFonts w:ascii="Cambria" w:hAnsi="Cambria"/>
          <w:sz w:val="28"/>
          <w:szCs w:val="28"/>
          <w:vertAlign w:val="superscript"/>
        </w:rPr>
        <w:t>st</w:t>
      </w:r>
      <w:r>
        <w:rPr>
          <w:rFonts w:ascii="Cambria" w:hAnsi="Cambria"/>
          <w:sz w:val="28"/>
          <w:szCs w:val="28"/>
        </w:rPr>
        <w:t xml:space="preserve">.), the President can appoint a group of at least 3 members of the Society to internally review </w:t>
      </w:r>
      <w:r w:rsidR="001C734C">
        <w:rPr>
          <w:rFonts w:ascii="Cambria" w:hAnsi="Cambria"/>
          <w:sz w:val="28"/>
          <w:szCs w:val="28"/>
        </w:rPr>
        <w:t>t</w:t>
      </w:r>
      <w:r>
        <w:rPr>
          <w:rFonts w:ascii="Cambria" w:hAnsi="Cambria"/>
          <w:sz w:val="28"/>
          <w:szCs w:val="28"/>
        </w:rPr>
        <w:t xml:space="preserve">he financial transactions of the Society.  This review is intended to verify the financial transactions of the Society and to verify compliance with the approved Financial Management Policy.  </w:t>
      </w:r>
      <w:r w:rsidR="000C041B">
        <w:rPr>
          <w:rFonts w:ascii="Cambria" w:hAnsi="Cambria"/>
          <w:sz w:val="28"/>
          <w:szCs w:val="28"/>
        </w:rPr>
        <w:t>This review</w:t>
      </w:r>
      <w:r w:rsidR="00270E25">
        <w:rPr>
          <w:rFonts w:ascii="Cambria" w:hAnsi="Cambria"/>
          <w:sz w:val="28"/>
          <w:szCs w:val="28"/>
        </w:rPr>
        <w:t xml:space="preserve"> shall include random or chosen monthly bank and reconciliation statement</w:t>
      </w:r>
      <w:r w:rsidR="000C041B">
        <w:rPr>
          <w:rFonts w:ascii="Cambria" w:hAnsi="Cambria"/>
          <w:sz w:val="28"/>
          <w:szCs w:val="28"/>
        </w:rPr>
        <w:t>s</w:t>
      </w:r>
      <w:r w:rsidR="00270E25">
        <w:rPr>
          <w:rFonts w:ascii="Cambria" w:hAnsi="Cambria"/>
          <w:sz w:val="28"/>
          <w:szCs w:val="28"/>
        </w:rPr>
        <w:t xml:space="preserve"> with copies of checks writ</w:t>
      </w:r>
      <w:r w:rsidR="000C041B">
        <w:rPr>
          <w:rFonts w:ascii="Cambria" w:hAnsi="Cambria"/>
          <w:sz w:val="28"/>
          <w:szCs w:val="28"/>
        </w:rPr>
        <w:t>t</w:t>
      </w:r>
      <w:r w:rsidR="00270E25">
        <w:rPr>
          <w:rFonts w:ascii="Cambria" w:hAnsi="Cambria"/>
          <w:sz w:val="28"/>
          <w:szCs w:val="28"/>
        </w:rPr>
        <w:t>e</w:t>
      </w:r>
      <w:r w:rsidR="00F017FE">
        <w:rPr>
          <w:rFonts w:ascii="Cambria" w:hAnsi="Cambria"/>
          <w:sz w:val="28"/>
          <w:szCs w:val="28"/>
        </w:rPr>
        <w:t>n</w:t>
      </w:r>
      <w:r w:rsidR="00270E25">
        <w:rPr>
          <w:rFonts w:ascii="Cambria" w:hAnsi="Cambria"/>
          <w:sz w:val="28"/>
          <w:szCs w:val="28"/>
        </w:rPr>
        <w:t xml:space="preserve"> and other testing as determined by the Board of Directors.  It is </w:t>
      </w:r>
      <w:r w:rsidR="00F017FE">
        <w:rPr>
          <w:rFonts w:ascii="Cambria" w:hAnsi="Cambria"/>
          <w:sz w:val="28"/>
          <w:szCs w:val="28"/>
        </w:rPr>
        <w:t>the intention of this review to</w:t>
      </w:r>
      <w:r w:rsidR="00270E25">
        <w:rPr>
          <w:rFonts w:ascii="Cambria" w:hAnsi="Cambria"/>
          <w:sz w:val="28"/>
          <w:szCs w:val="28"/>
        </w:rPr>
        <w:t xml:space="preserve"> reveal problems within the Financial Management Policy</w:t>
      </w:r>
      <w:r w:rsidR="00F017FE">
        <w:rPr>
          <w:rFonts w:ascii="Cambria" w:hAnsi="Cambria"/>
          <w:sz w:val="28"/>
          <w:szCs w:val="28"/>
        </w:rPr>
        <w:t xml:space="preserve"> and has been </w:t>
      </w:r>
      <w:r w:rsidR="00270E25">
        <w:rPr>
          <w:rFonts w:ascii="Cambria" w:hAnsi="Cambria"/>
          <w:sz w:val="28"/>
          <w:szCs w:val="28"/>
        </w:rPr>
        <w:t xml:space="preserve">deliberately </w:t>
      </w:r>
      <w:r w:rsidR="00F017FE">
        <w:rPr>
          <w:rFonts w:ascii="Cambria" w:hAnsi="Cambria"/>
          <w:sz w:val="28"/>
          <w:szCs w:val="28"/>
        </w:rPr>
        <w:t xml:space="preserve">left </w:t>
      </w:r>
      <w:r w:rsidR="00270E25">
        <w:rPr>
          <w:rFonts w:ascii="Cambria" w:hAnsi="Cambria"/>
          <w:sz w:val="28"/>
          <w:szCs w:val="28"/>
        </w:rPr>
        <w:t>open-ended to address all aspects of the financial accounting of the society.  This group will submit a written report of their findings, including</w:t>
      </w:r>
      <w:r w:rsidR="00C7010E">
        <w:rPr>
          <w:rFonts w:ascii="Cambria" w:hAnsi="Cambria"/>
          <w:sz w:val="28"/>
          <w:szCs w:val="28"/>
        </w:rPr>
        <w:t xml:space="preserve"> any suggestions for </w:t>
      </w:r>
      <w:r w:rsidR="006B7788">
        <w:rPr>
          <w:rFonts w:ascii="Cambria" w:hAnsi="Cambria"/>
          <w:sz w:val="28"/>
          <w:szCs w:val="28"/>
        </w:rPr>
        <w:t>improvements</w:t>
      </w:r>
      <w:r w:rsidR="00C7010E">
        <w:rPr>
          <w:rFonts w:ascii="Cambria" w:hAnsi="Cambria"/>
          <w:sz w:val="28"/>
          <w:szCs w:val="28"/>
        </w:rPr>
        <w:t xml:space="preserve"> to the policy</w:t>
      </w:r>
      <w:r w:rsidR="008E04D8">
        <w:rPr>
          <w:rFonts w:ascii="Cambria" w:hAnsi="Cambria"/>
          <w:sz w:val="28"/>
          <w:szCs w:val="28"/>
        </w:rPr>
        <w:t>,</w:t>
      </w:r>
      <w:r w:rsidR="00C7010E">
        <w:rPr>
          <w:rFonts w:ascii="Cambria" w:hAnsi="Cambria"/>
          <w:sz w:val="28"/>
          <w:szCs w:val="28"/>
        </w:rPr>
        <w:t xml:space="preserve"> to the Board of Dire</w:t>
      </w:r>
      <w:r w:rsidR="006B7788">
        <w:rPr>
          <w:rFonts w:ascii="Cambria" w:hAnsi="Cambria"/>
          <w:sz w:val="28"/>
          <w:szCs w:val="28"/>
        </w:rPr>
        <w:t>c</w:t>
      </w:r>
      <w:r w:rsidR="00C7010E">
        <w:rPr>
          <w:rFonts w:ascii="Cambria" w:hAnsi="Cambria"/>
          <w:sz w:val="28"/>
          <w:szCs w:val="28"/>
        </w:rPr>
        <w:t>tors.</w:t>
      </w:r>
    </w:p>
    <w:p w14:paraId="2FE15FA3" w14:textId="16B648ED" w:rsidR="00C7010E" w:rsidRDefault="00C7010E" w:rsidP="00E825A6">
      <w:pPr>
        <w:pStyle w:val="ListParagraph"/>
        <w:numPr>
          <w:ilvl w:val="0"/>
          <w:numId w:val="3"/>
        </w:numPr>
        <w:rPr>
          <w:rFonts w:ascii="Cambria" w:hAnsi="Cambria"/>
          <w:sz w:val="28"/>
          <w:szCs w:val="28"/>
        </w:rPr>
      </w:pPr>
      <w:r>
        <w:rPr>
          <w:rFonts w:ascii="Cambria" w:hAnsi="Cambria"/>
          <w:sz w:val="28"/>
          <w:szCs w:val="28"/>
        </w:rPr>
        <w:t>In addition to, or in place of, the committee</w:t>
      </w:r>
      <w:r w:rsidR="006B7788">
        <w:rPr>
          <w:rFonts w:ascii="Cambria" w:hAnsi="Cambria"/>
          <w:sz w:val="28"/>
          <w:szCs w:val="28"/>
        </w:rPr>
        <w:t xml:space="preserve"> (appointed by the President)</w:t>
      </w:r>
      <w:r>
        <w:rPr>
          <w:rFonts w:ascii="Cambria" w:hAnsi="Cambria"/>
          <w:sz w:val="28"/>
          <w:szCs w:val="28"/>
        </w:rPr>
        <w:t xml:space="preserve"> to internal</w:t>
      </w:r>
      <w:r w:rsidR="00F46987">
        <w:rPr>
          <w:rFonts w:ascii="Cambria" w:hAnsi="Cambria"/>
          <w:sz w:val="28"/>
          <w:szCs w:val="28"/>
        </w:rPr>
        <w:t>l</w:t>
      </w:r>
      <w:r w:rsidR="006B7788">
        <w:rPr>
          <w:rFonts w:ascii="Cambria" w:hAnsi="Cambria"/>
          <w:sz w:val="28"/>
          <w:szCs w:val="28"/>
        </w:rPr>
        <w:t>y</w:t>
      </w:r>
      <w:r>
        <w:rPr>
          <w:rFonts w:ascii="Cambria" w:hAnsi="Cambria"/>
          <w:sz w:val="28"/>
          <w:szCs w:val="28"/>
        </w:rPr>
        <w:t xml:space="preserve"> review the fina</w:t>
      </w:r>
      <w:r w:rsidR="006B7788">
        <w:rPr>
          <w:rFonts w:ascii="Cambria" w:hAnsi="Cambria"/>
          <w:sz w:val="28"/>
          <w:szCs w:val="28"/>
        </w:rPr>
        <w:t>n</w:t>
      </w:r>
      <w:r>
        <w:rPr>
          <w:rFonts w:ascii="Cambria" w:hAnsi="Cambria"/>
          <w:sz w:val="28"/>
          <w:szCs w:val="28"/>
        </w:rPr>
        <w:t>cia</w:t>
      </w:r>
      <w:r w:rsidR="006B7788">
        <w:rPr>
          <w:rFonts w:ascii="Cambria" w:hAnsi="Cambria"/>
          <w:sz w:val="28"/>
          <w:szCs w:val="28"/>
        </w:rPr>
        <w:t>l</w:t>
      </w:r>
      <w:r>
        <w:rPr>
          <w:rFonts w:ascii="Cambria" w:hAnsi="Cambria"/>
          <w:sz w:val="28"/>
          <w:szCs w:val="28"/>
        </w:rPr>
        <w:t xml:space="preserve"> transactions, a review of the books for the fiscal year will be completed by an independent bookkeeper, under contract with the Society, separate and apart f</w:t>
      </w:r>
      <w:r w:rsidR="004F4050">
        <w:rPr>
          <w:rFonts w:ascii="Cambria" w:hAnsi="Cambria"/>
          <w:sz w:val="28"/>
          <w:szCs w:val="28"/>
        </w:rPr>
        <w:t>rom</w:t>
      </w:r>
      <w:r>
        <w:rPr>
          <w:rFonts w:ascii="Cambria" w:hAnsi="Cambria"/>
          <w:sz w:val="28"/>
          <w:szCs w:val="28"/>
        </w:rPr>
        <w:t xml:space="preserve"> the </w:t>
      </w:r>
      <w:r w:rsidR="004F4050">
        <w:rPr>
          <w:rFonts w:ascii="Cambria" w:hAnsi="Cambria"/>
          <w:sz w:val="28"/>
          <w:szCs w:val="28"/>
        </w:rPr>
        <w:t xml:space="preserve">President’s </w:t>
      </w:r>
      <w:r w:rsidR="004F4050">
        <w:rPr>
          <w:rFonts w:ascii="Cambria" w:hAnsi="Cambria"/>
          <w:sz w:val="28"/>
          <w:szCs w:val="28"/>
        </w:rPr>
        <w:lastRenderedPageBreak/>
        <w:t>appointed committee.</w:t>
      </w:r>
      <w:r>
        <w:rPr>
          <w:rFonts w:ascii="Cambria" w:hAnsi="Cambria"/>
          <w:sz w:val="28"/>
          <w:szCs w:val="28"/>
        </w:rPr>
        <w:t xml:space="preserve">  This independent bookkeeper </w:t>
      </w:r>
      <w:r w:rsidR="004F4050">
        <w:rPr>
          <w:rFonts w:ascii="Cambria" w:hAnsi="Cambria"/>
          <w:sz w:val="28"/>
          <w:szCs w:val="28"/>
        </w:rPr>
        <w:t>cannot</w:t>
      </w:r>
      <w:r>
        <w:rPr>
          <w:rFonts w:ascii="Cambria" w:hAnsi="Cambria"/>
          <w:sz w:val="28"/>
          <w:szCs w:val="28"/>
        </w:rPr>
        <w:t xml:space="preserve"> be a part of the Board of Directors </w:t>
      </w:r>
      <w:r w:rsidR="004F4050">
        <w:rPr>
          <w:rFonts w:ascii="Cambria" w:hAnsi="Cambria"/>
          <w:sz w:val="28"/>
          <w:szCs w:val="28"/>
        </w:rPr>
        <w:t xml:space="preserve">or a member </w:t>
      </w:r>
      <w:r>
        <w:rPr>
          <w:rFonts w:ascii="Cambria" w:hAnsi="Cambria"/>
          <w:sz w:val="28"/>
          <w:szCs w:val="28"/>
        </w:rPr>
        <w:t>of the New Hampshire Orchid Society.</w:t>
      </w:r>
    </w:p>
    <w:p w14:paraId="0691433F" w14:textId="7C0327A7" w:rsidR="00E53E6C" w:rsidRPr="002F28A0" w:rsidRDefault="00FF0316" w:rsidP="002F28A0">
      <w:pPr>
        <w:ind w:left="1080"/>
        <w:rPr>
          <w:rFonts w:ascii="Cambria" w:hAnsi="Cambria"/>
          <w:sz w:val="28"/>
          <w:szCs w:val="28"/>
        </w:rPr>
      </w:pPr>
      <w:r w:rsidRPr="002F28A0">
        <w:rPr>
          <w:rFonts w:ascii="Cambria" w:hAnsi="Cambria"/>
          <w:sz w:val="28"/>
          <w:szCs w:val="28"/>
        </w:rPr>
        <w:t xml:space="preserve"> </w:t>
      </w:r>
      <w:r w:rsidR="00E53E6C" w:rsidRPr="002F28A0">
        <w:rPr>
          <w:rFonts w:ascii="Cambria" w:hAnsi="Cambria"/>
          <w:sz w:val="28"/>
          <w:szCs w:val="28"/>
        </w:rPr>
        <w:t xml:space="preserve">  </w:t>
      </w:r>
    </w:p>
    <w:p w14:paraId="22AA81A2" w14:textId="77777777" w:rsidR="00C57D48" w:rsidRPr="00867546" w:rsidRDefault="00C57D48" w:rsidP="00825B14">
      <w:pPr>
        <w:rPr>
          <w:rFonts w:ascii="Cambria" w:hAnsi="Cambria"/>
          <w:sz w:val="28"/>
          <w:szCs w:val="28"/>
        </w:rPr>
      </w:pPr>
    </w:p>
    <w:p w14:paraId="70CA4111" w14:textId="1A2F2D0D" w:rsidR="00A40259" w:rsidRDefault="00A40259" w:rsidP="008C4900">
      <w:pPr>
        <w:ind w:left="1080"/>
        <w:rPr>
          <w:rFonts w:ascii="Cambria" w:hAnsi="Cambria"/>
          <w:b/>
          <w:bCs/>
          <w:sz w:val="28"/>
          <w:szCs w:val="28"/>
          <w:u w:val="single"/>
        </w:rPr>
      </w:pPr>
    </w:p>
    <w:p w14:paraId="1EE01993" w14:textId="77777777" w:rsidR="00A40259" w:rsidRPr="00A40259" w:rsidRDefault="00A40259" w:rsidP="00CF25E9">
      <w:pPr>
        <w:rPr>
          <w:rFonts w:ascii="Cambria" w:hAnsi="Cambria"/>
          <w:b/>
          <w:bCs/>
          <w:sz w:val="28"/>
          <w:szCs w:val="28"/>
          <w:u w:val="single"/>
        </w:rPr>
      </w:pPr>
    </w:p>
    <w:p w14:paraId="0AE6C662" w14:textId="24FEC5CC" w:rsidR="003D734A" w:rsidRDefault="00CF25E9" w:rsidP="003D734A">
      <w:pPr>
        <w:rPr>
          <w:rFonts w:ascii="Cambria" w:hAnsi="Cambria"/>
          <w:sz w:val="28"/>
          <w:szCs w:val="28"/>
        </w:rPr>
      </w:pPr>
      <w:r>
        <w:rPr>
          <w:rFonts w:ascii="Cambria" w:hAnsi="Cambria"/>
          <w:sz w:val="28"/>
          <w:szCs w:val="28"/>
        </w:rPr>
        <w:t xml:space="preserve"> </w:t>
      </w:r>
    </w:p>
    <w:p w14:paraId="23814999" w14:textId="37E67E64" w:rsidR="00CF25E9" w:rsidRPr="003D734A" w:rsidRDefault="00CF25E9" w:rsidP="003D734A">
      <w:pPr>
        <w:rPr>
          <w:rFonts w:ascii="Cambria" w:hAnsi="Cambria"/>
          <w:sz w:val="28"/>
          <w:szCs w:val="28"/>
        </w:rPr>
      </w:pPr>
      <w:r>
        <w:rPr>
          <w:rFonts w:ascii="Cambria" w:hAnsi="Cambria"/>
          <w:sz w:val="28"/>
          <w:szCs w:val="28"/>
        </w:rPr>
        <w:t xml:space="preserve">            </w:t>
      </w:r>
    </w:p>
    <w:sectPr w:rsidR="00CF25E9" w:rsidRPr="003D73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64A9" w14:textId="77777777" w:rsidR="00EE78AA" w:rsidRDefault="00EE78AA" w:rsidP="005713BE">
      <w:pPr>
        <w:spacing w:after="0" w:line="240" w:lineRule="auto"/>
      </w:pPr>
      <w:r>
        <w:separator/>
      </w:r>
    </w:p>
  </w:endnote>
  <w:endnote w:type="continuationSeparator" w:id="0">
    <w:p w14:paraId="51523103" w14:textId="77777777" w:rsidR="00EE78AA" w:rsidRDefault="00EE78AA" w:rsidP="0057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950633"/>
      <w:docPartObj>
        <w:docPartGallery w:val="Page Numbers (Bottom of Page)"/>
        <w:docPartUnique/>
      </w:docPartObj>
    </w:sdtPr>
    <w:sdtEndPr/>
    <w:sdtContent>
      <w:sdt>
        <w:sdtPr>
          <w:id w:val="-1769616900"/>
          <w:docPartObj>
            <w:docPartGallery w:val="Page Numbers (Top of Page)"/>
            <w:docPartUnique/>
          </w:docPartObj>
        </w:sdtPr>
        <w:sdtEndPr/>
        <w:sdtContent>
          <w:p w14:paraId="1A85A9D7" w14:textId="41B90000" w:rsidR="005713BE" w:rsidRDefault="00571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31736" w14:textId="77777777" w:rsidR="005713BE" w:rsidRDefault="00571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4DE0" w14:textId="77777777" w:rsidR="00EE78AA" w:rsidRDefault="00EE78AA" w:rsidP="005713BE">
      <w:pPr>
        <w:spacing w:after="0" w:line="240" w:lineRule="auto"/>
      </w:pPr>
      <w:r>
        <w:separator/>
      </w:r>
    </w:p>
  </w:footnote>
  <w:footnote w:type="continuationSeparator" w:id="0">
    <w:p w14:paraId="20ED11CF" w14:textId="77777777" w:rsidR="00EE78AA" w:rsidRDefault="00EE78AA" w:rsidP="0057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4240D"/>
    <w:multiLevelType w:val="hybridMultilevel"/>
    <w:tmpl w:val="3C060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1773D1F"/>
    <w:multiLevelType w:val="hybridMultilevel"/>
    <w:tmpl w:val="A2681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567751"/>
    <w:multiLevelType w:val="hybridMultilevel"/>
    <w:tmpl w:val="E9DE6FB8"/>
    <w:lvl w:ilvl="0" w:tplc="04090015">
      <w:start w:val="1"/>
      <w:numFmt w:val="upperLetter"/>
      <w:lvlText w:val="%1."/>
      <w:lvlJc w:val="left"/>
      <w:pPr>
        <w:ind w:left="720" w:hanging="360"/>
      </w:pPr>
      <w:rPr>
        <w:rFonts w:hint="default"/>
      </w:rPr>
    </w:lvl>
    <w:lvl w:ilvl="1" w:tplc="6D78140A">
      <w:start w:val="1"/>
      <w:numFmt w:val="decimal"/>
      <w:lvlText w:val="%2."/>
      <w:lvlJc w:val="left"/>
      <w:pPr>
        <w:ind w:left="1440" w:hanging="360"/>
      </w:pPr>
      <w:rPr>
        <w:rFonts w:ascii="Cambria" w:eastAsiaTheme="minorHAnsi"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4A"/>
    <w:rsid w:val="000103EE"/>
    <w:rsid w:val="00013E08"/>
    <w:rsid w:val="0004094C"/>
    <w:rsid w:val="00044397"/>
    <w:rsid w:val="00074679"/>
    <w:rsid w:val="000A1B83"/>
    <w:rsid w:val="000C041B"/>
    <w:rsid w:val="000C72C3"/>
    <w:rsid w:val="000E4726"/>
    <w:rsid w:val="00102B8A"/>
    <w:rsid w:val="00123559"/>
    <w:rsid w:val="0012736D"/>
    <w:rsid w:val="0018513A"/>
    <w:rsid w:val="001C734C"/>
    <w:rsid w:val="001F114A"/>
    <w:rsid w:val="002565AB"/>
    <w:rsid w:val="00270E25"/>
    <w:rsid w:val="002913A2"/>
    <w:rsid w:val="002D417F"/>
    <w:rsid w:val="002F28A0"/>
    <w:rsid w:val="00305CEE"/>
    <w:rsid w:val="0033265A"/>
    <w:rsid w:val="00333C8D"/>
    <w:rsid w:val="003D734A"/>
    <w:rsid w:val="004C4133"/>
    <w:rsid w:val="004F4050"/>
    <w:rsid w:val="005039F5"/>
    <w:rsid w:val="005075F1"/>
    <w:rsid w:val="005713BE"/>
    <w:rsid w:val="00585A17"/>
    <w:rsid w:val="005918B2"/>
    <w:rsid w:val="005A515D"/>
    <w:rsid w:val="005E1785"/>
    <w:rsid w:val="006219A2"/>
    <w:rsid w:val="006314E0"/>
    <w:rsid w:val="006447FF"/>
    <w:rsid w:val="00655CD3"/>
    <w:rsid w:val="006571DA"/>
    <w:rsid w:val="006622CE"/>
    <w:rsid w:val="0068328C"/>
    <w:rsid w:val="0068435D"/>
    <w:rsid w:val="006B276A"/>
    <w:rsid w:val="006B7788"/>
    <w:rsid w:val="006E2649"/>
    <w:rsid w:val="00726581"/>
    <w:rsid w:val="00726FB3"/>
    <w:rsid w:val="00750B09"/>
    <w:rsid w:val="00825B14"/>
    <w:rsid w:val="00867546"/>
    <w:rsid w:val="008A1D32"/>
    <w:rsid w:val="008B5375"/>
    <w:rsid w:val="008C4900"/>
    <w:rsid w:val="008E04D8"/>
    <w:rsid w:val="00964882"/>
    <w:rsid w:val="009711D7"/>
    <w:rsid w:val="00991E26"/>
    <w:rsid w:val="009B43EE"/>
    <w:rsid w:val="009E10EC"/>
    <w:rsid w:val="00A40259"/>
    <w:rsid w:val="00A73A43"/>
    <w:rsid w:val="00B07BBB"/>
    <w:rsid w:val="00B16C45"/>
    <w:rsid w:val="00BD5F18"/>
    <w:rsid w:val="00C165D2"/>
    <w:rsid w:val="00C57D48"/>
    <w:rsid w:val="00C7010E"/>
    <w:rsid w:val="00C767E7"/>
    <w:rsid w:val="00C94911"/>
    <w:rsid w:val="00CF25E9"/>
    <w:rsid w:val="00D72FAB"/>
    <w:rsid w:val="00D762FB"/>
    <w:rsid w:val="00D82372"/>
    <w:rsid w:val="00DA3372"/>
    <w:rsid w:val="00DB43F1"/>
    <w:rsid w:val="00DF02CB"/>
    <w:rsid w:val="00E07D85"/>
    <w:rsid w:val="00E2168A"/>
    <w:rsid w:val="00E256D2"/>
    <w:rsid w:val="00E31AA1"/>
    <w:rsid w:val="00E37682"/>
    <w:rsid w:val="00E53E6C"/>
    <w:rsid w:val="00E63A64"/>
    <w:rsid w:val="00E825A6"/>
    <w:rsid w:val="00E94681"/>
    <w:rsid w:val="00EA1E42"/>
    <w:rsid w:val="00EA77C6"/>
    <w:rsid w:val="00EB4F06"/>
    <w:rsid w:val="00ED095F"/>
    <w:rsid w:val="00EE78AA"/>
    <w:rsid w:val="00F017FE"/>
    <w:rsid w:val="00F06680"/>
    <w:rsid w:val="00F40B65"/>
    <w:rsid w:val="00F43859"/>
    <w:rsid w:val="00F45A8C"/>
    <w:rsid w:val="00F46987"/>
    <w:rsid w:val="00F7135D"/>
    <w:rsid w:val="00F97306"/>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6E49"/>
  <w15:chartTrackingRefBased/>
  <w15:docId w15:val="{32364562-E5BB-4585-B6E5-BA4C8CF6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26"/>
    <w:pPr>
      <w:ind w:left="720"/>
      <w:contextualSpacing/>
    </w:pPr>
  </w:style>
  <w:style w:type="paragraph" w:styleId="Header">
    <w:name w:val="header"/>
    <w:basedOn w:val="Normal"/>
    <w:link w:val="HeaderChar"/>
    <w:uiPriority w:val="99"/>
    <w:unhideWhenUsed/>
    <w:rsid w:val="0057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BE"/>
  </w:style>
  <w:style w:type="paragraph" w:styleId="Footer">
    <w:name w:val="footer"/>
    <w:basedOn w:val="Normal"/>
    <w:link w:val="FooterChar"/>
    <w:uiPriority w:val="99"/>
    <w:unhideWhenUsed/>
    <w:rsid w:val="0057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CBCE-D449-486A-83A0-4A25FD9D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Usseglio</dc:creator>
  <cp:keywords/>
  <dc:description/>
  <cp:lastModifiedBy>Jim Usseglio</cp:lastModifiedBy>
  <cp:revision>13</cp:revision>
  <cp:lastPrinted>2021-03-16T18:51:00Z</cp:lastPrinted>
  <dcterms:created xsi:type="dcterms:W3CDTF">2021-01-28T19:19:00Z</dcterms:created>
  <dcterms:modified xsi:type="dcterms:W3CDTF">2021-03-16T18:52:00Z</dcterms:modified>
</cp:coreProperties>
</file>